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7B" w:rsidRPr="006F667B" w:rsidRDefault="00FB20A1" w:rsidP="00D373DF">
      <w:pPr>
        <w:spacing w:after="0" w:line="240" w:lineRule="auto"/>
        <w:ind w:left="-142" w:hanging="142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8915400"/>
            <wp:effectExtent l="0" t="0" r="0" b="0"/>
            <wp:docPr id="2" name="Рисунок 2" descr="C:\Users\Spiker\Desktop\Положение об общем собрании торудового коллекп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ker\Desktop\Положение об общем собрании торудового коллекпи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0A1" w:rsidRDefault="00FB20A1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</w:p>
    <w:p w:rsidR="00FB20A1" w:rsidRDefault="00FB20A1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</w:p>
    <w:p w:rsidR="006F667B" w:rsidRPr="006F667B" w:rsidRDefault="006F667B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bookmarkStart w:id="0" w:name="_GoBack"/>
      <w:bookmarkEnd w:id="0"/>
      <w:r w:rsidRPr="006F667B">
        <w:rPr>
          <w:sz w:val="24"/>
          <w:szCs w:val="24"/>
        </w:rPr>
        <w:lastRenderedPageBreak/>
        <w:t>3</w:t>
      </w:r>
      <w:r>
        <w:rPr>
          <w:sz w:val="24"/>
          <w:szCs w:val="24"/>
        </w:rPr>
        <w:t>.4. Избрание ОСТК.</w:t>
      </w:r>
    </w:p>
    <w:p w:rsidR="006F667B" w:rsidRPr="006F667B" w:rsidRDefault="006F667B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6F667B">
        <w:rPr>
          <w:sz w:val="24"/>
          <w:szCs w:val="24"/>
        </w:rPr>
        <w:t xml:space="preserve">3.5. </w:t>
      </w:r>
      <w:r>
        <w:rPr>
          <w:sz w:val="24"/>
          <w:szCs w:val="24"/>
        </w:rPr>
        <w:t>У</w:t>
      </w:r>
      <w:r w:rsidRPr="006F667B">
        <w:rPr>
          <w:sz w:val="24"/>
          <w:szCs w:val="24"/>
        </w:rPr>
        <w:t>тверждение правил внутреннего трудового расп</w:t>
      </w:r>
      <w:r>
        <w:rPr>
          <w:sz w:val="24"/>
          <w:szCs w:val="24"/>
        </w:rPr>
        <w:t>орядка и коллективного договора.</w:t>
      </w:r>
    </w:p>
    <w:p w:rsidR="006F667B" w:rsidRPr="006F667B" w:rsidRDefault="006F667B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6F667B">
        <w:rPr>
          <w:sz w:val="24"/>
          <w:szCs w:val="24"/>
        </w:rPr>
        <w:t xml:space="preserve">3.6. </w:t>
      </w:r>
      <w:r>
        <w:rPr>
          <w:sz w:val="24"/>
          <w:szCs w:val="24"/>
        </w:rPr>
        <w:t>И</w:t>
      </w:r>
      <w:r w:rsidRPr="006F667B">
        <w:rPr>
          <w:sz w:val="24"/>
          <w:szCs w:val="24"/>
        </w:rPr>
        <w:t xml:space="preserve">збрание комиссии по трудовым спорам, </w:t>
      </w:r>
      <w:r>
        <w:rPr>
          <w:sz w:val="24"/>
          <w:szCs w:val="24"/>
        </w:rPr>
        <w:t>определение срока ее полномочий.</w:t>
      </w:r>
    </w:p>
    <w:p w:rsidR="006F667B" w:rsidRDefault="006F667B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03105">
        <w:rPr>
          <w:sz w:val="24"/>
          <w:szCs w:val="24"/>
        </w:rPr>
        <w:t>7</w:t>
      </w:r>
      <w:r>
        <w:rPr>
          <w:sz w:val="24"/>
          <w:szCs w:val="24"/>
        </w:rPr>
        <w:t xml:space="preserve">. Рассматривает результаты работы </w:t>
      </w:r>
      <w:r w:rsidR="002641A2">
        <w:rPr>
          <w:sz w:val="24"/>
          <w:szCs w:val="24"/>
        </w:rPr>
        <w:t xml:space="preserve">тренерского </w:t>
      </w:r>
      <w:r w:rsidR="001A461E">
        <w:rPr>
          <w:sz w:val="24"/>
          <w:szCs w:val="24"/>
        </w:rPr>
        <w:t>совета.</w:t>
      </w:r>
    </w:p>
    <w:p w:rsidR="001A461E" w:rsidRDefault="001A461E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03105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6F667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F667B">
        <w:rPr>
          <w:sz w:val="24"/>
          <w:szCs w:val="24"/>
        </w:rPr>
        <w:t>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спора.</w:t>
      </w:r>
    </w:p>
    <w:p w:rsidR="00C9053A" w:rsidRDefault="00C9053A" w:rsidP="00D373DF">
      <w:pPr>
        <w:spacing w:after="0"/>
        <w:ind w:left="709"/>
      </w:pPr>
    </w:p>
    <w:p w:rsidR="00C9053A" w:rsidRPr="00503105" w:rsidRDefault="00C9053A" w:rsidP="00D373DF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05">
        <w:rPr>
          <w:rFonts w:ascii="Times New Roman" w:hAnsi="Times New Roman" w:cs="Times New Roman"/>
          <w:b/>
          <w:sz w:val="24"/>
          <w:szCs w:val="24"/>
        </w:rPr>
        <w:t>4. Права общего собрания</w:t>
      </w:r>
    </w:p>
    <w:p w:rsidR="00C9053A" w:rsidRDefault="00C9053A" w:rsidP="00D373DF">
      <w:pPr>
        <w:spacing w:after="0"/>
        <w:ind w:left="709"/>
      </w:pPr>
    </w:p>
    <w:p w:rsidR="00C9053A" w:rsidRPr="001A461E" w:rsidRDefault="00C9053A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1A461E">
        <w:rPr>
          <w:sz w:val="24"/>
          <w:szCs w:val="24"/>
        </w:rPr>
        <w:t>Общее собрание имеет</w:t>
      </w:r>
      <w:r w:rsidR="001A461E" w:rsidRPr="001A461E">
        <w:rPr>
          <w:sz w:val="24"/>
          <w:szCs w:val="24"/>
        </w:rPr>
        <w:t xml:space="preserve"> право</w:t>
      </w:r>
      <w:r w:rsidRPr="001A461E">
        <w:rPr>
          <w:sz w:val="24"/>
          <w:szCs w:val="24"/>
        </w:rPr>
        <w:t>:</w:t>
      </w:r>
    </w:p>
    <w:p w:rsidR="00C9053A" w:rsidRPr="001A461E" w:rsidRDefault="00C9053A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1A461E">
        <w:rPr>
          <w:sz w:val="24"/>
          <w:szCs w:val="24"/>
        </w:rPr>
        <w:t>4.1. Принимать решения по спорным вопросам, входящим в его компетенцию.</w:t>
      </w:r>
    </w:p>
    <w:p w:rsidR="00C9053A" w:rsidRPr="001A461E" w:rsidRDefault="00C9053A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1A461E">
        <w:rPr>
          <w:sz w:val="24"/>
          <w:szCs w:val="24"/>
        </w:rPr>
        <w:t>4.2. Вн</w:t>
      </w:r>
      <w:r w:rsidR="001A461E" w:rsidRPr="001A461E">
        <w:rPr>
          <w:sz w:val="24"/>
          <w:szCs w:val="24"/>
        </w:rPr>
        <w:t xml:space="preserve">осить </w:t>
      </w:r>
      <w:r w:rsidRPr="001A461E">
        <w:rPr>
          <w:sz w:val="24"/>
          <w:szCs w:val="24"/>
        </w:rPr>
        <w:t>предложени</w:t>
      </w:r>
      <w:r w:rsidR="001A461E" w:rsidRPr="001A461E">
        <w:rPr>
          <w:sz w:val="24"/>
          <w:szCs w:val="24"/>
        </w:rPr>
        <w:t>я</w:t>
      </w:r>
      <w:r w:rsidRPr="001A461E">
        <w:rPr>
          <w:sz w:val="24"/>
          <w:szCs w:val="24"/>
        </w:rPr>
        <w:t xml:space="preserve"> по изменению и дополнению коллективного договора руководства и работников учреждения.</w:t>
      </w:r>
    </w:p>
    <w:p w:rsidR="00C9053A" w:rsidRPr="001A461E" w:rsidRDefault="00C9053A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1A461E">
        <w:rPr>
          <w:sz w:val="24"/>
          <w:szCs w:val="24"/>
        </w:rPr>
        <w:t>4.3. Принимать и утверждать устав и локальные акты учреждения в соответствии с его компетенцией.</w:t>
      </w:r>
    </w:p>
    <w:p w:rsidR="00C9053A" w:rsidRPr="001A461E" w:rsidRDefault="00C9053A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1A461E">
        <w:rPr>
          <w:sz w:val="24"/>
          <w:szCs w:val="24"/>
        </w:rPr>
        <w:t>4.4. Вн</w:t>
      </w:r>
      <w:r w:rsidR="001A461E" w:rsidRPr="001A461E">
        <w:rPr>
          <w:sz w:val="24"/>
          <w:szCs w:val="24"/>
        </w:rPr>
        <w:t>осить</w:t>
      </w:r>
      <w:r w:rsidRPr="001A461E">
        <w:rPr>
          <w:sz w:val="24"/>
          <w:szCs w:val="24"/>
        </w:rPr>
        <w:t xml:space="preserve"> в повестку собрания отдельны</w:t>
      </w:r>
      <w:r w:rsidR="001A461E" w:rsidRPr="001A461E">
        <w:rPr>
          <w:sz w:val="24"/>
          <w:szCs w:val="24"/>
        </w:rPr>
        <w:t>е</w:t>
      </w:r>
      <w:r w:rsidRPr="001A461E">
        <w:rPr>
          <w:sz w:val="24"/>
          <w:szCs w:val="24"/>
        </w:rPr>
        <w:t xml:space="preserve"> вопрос</w:t>
      </w:r>
      <w:r w:rsidR="001A461E" w:rsidRPr="001A461E">
        <w:rPr>
          <w:sz w:val="24"/>
          <w:szCs w:val="24"/>
        </w:rPr>
        <w:t>ы</w:t>
      </w:r>
      <w:r w:rsidRPr="001A461E">
        <w:rPr>
          <w:sz w:val="24"/>
          <w:szCs w:val="24"/>
        </w:rPr>
        <w:t xml:space="preserve"> общественной жизни коллектива.</w:t>
      </w:r>
    </w:p>
    <w:p w:rsidR="00C9053A" w:rsidRPr="001A461E" w:rsidRDefault="00C9053A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</w:p>
    <w:p w:rsidR="00C9053A" w:rsidRPr="002641A2" w:rsidRDefault="00C9053A" w:rsidP="00D373DF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A2">
        <w:rPr>
          <w:rFonts w:ascii="Times New Roman" w:hAnsi="Times New Roman" w:cs="Times New Roman"/>
          <w:b/>
          <w:sz w:val="24"/>
          <w:szCs w:val="24"/>
        </w:rPr>
        <w:t>5. Ответственность общего собрания</w:t>
      </w:r>
    </w:p>
    <w:p w:rsidR="00C9053A" w:rsidRPr="001A461E" w:rsidRDefault="00C9053A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</w:p>
    <w:p w:rsidR="00C9053A" w:rsidRPr="001A461E" w:rsidRDefault="00C9053A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1A461E">
        <w:rPr>
          <w:sz w:val="24"/>
          <w:szCs w:val="24"/>
        </w:rPr>
        <w:t xml:space="preserve">Каждый член общего собрания несет ответственность </w:t>
      </w:r>
      <w:proofErr w:type="gramStart"/>
      <w:r w:rsidRPr="001A461E">
        <w:rPr>
          <w:sz w:val="24"/>
          <w:szCs w:val="24"/>
        </w:rPr>
        <w:t>за</w:t>
      </w:r>
      <w:proofErr w:type="gramEnd"/>
      <w:r w:rsidRPr="001A461E">
        <w:rPr>
          <w:sz w:val="24"/>
          <w:szCs w:val="24"/>
        </w:rPr>
        <w:t>:</w:t>
      </w:r>
    </w:p>
    <w:p w:rsidR="00C9053A" w:rsidRPr="001A461E" w:rsidRDefault="00C9053A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1A461E">
        <w:rPr>
          <w:sz w:val="24"/>
          <w:szCs w:val="24"/>
        </w:rPr>
        <w:t>5.1. Реализацию в полном объеме коллективного договора.</w:t>
      </w:r>
    </w:p>
    <w:p w:rsidR="00C9053A" w:rsidRPr="001A461E" w:rsidRDefault="00C9053A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1A461E">
        <w:rPr>
          <w:sz w:val="24"/>
          <w:szCs w:val="24"/>
        </w:rPr>
        <w:t>5.2. Соблюдение устава и локальных нормативных актов учреждения.</w:t>
      </w:r>
    </w:p>
    <w:p w:rsidR="00C9053A" w:rsidRPr="001A461E" w:rsidRDefault="00C9053A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1A461E">
        <w:rPr>
          <w:sz w:val="24"/>
          <w:szCs w:val="24"/>
        </w:rPr>
        <w:t>5.3. Соответствие принятых решений законодательству РФ.</w:t>
      </w:r>
    </w:p>
    <w:p w:rsidR="00C9053A" w:rsidRPr="001A461E" w:rsidRDefault="00C9053A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1A461E">
        <w:rPr>
          <w:sz w:val="24"/>
          <w:szCs w:val="24"/>
        </w:rPr>
        <w:t>5.4. Компетентность и конкретность принимаемых решений.</w:t>
      </w:r>
    </w:p>
    <w:p w:rsidR="00C9053A" w:rsidRPr="001A461E" w:rsidRDefault="00C9053A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</w:p>
    <w:p w:rsidR="00C9053A" w:rsidRPr="00503105" w:rsidRDefault="001A461E" w:rsidP="00D373DF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05">
        <w:rPr>
          <w:rFonts w:ascii="Times New Roman" w:hAnsi="Times New Roman" w:cs="Times New Roman"/>
          <w:b/>
          <w:sz w:val="24"/>
          <w:szCs w:val="24"/>
        </w:rPr>
        <w:t>6. Делопроизводство общего собрания</w:t>
      </w:r>
    </w:p>
    <w:p w:rsidR="001A461E" w:rsidRPr="001A461E" w:rsidRDefault="001A461E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</w:p>
    <w:p w:rsidR="00C9053A" w:rsidRPr="001A461E" w:rsidRDefault="00C9053A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1A461E">
        <w:rPr>
          <w:sz w:val="24"/>
          <w:szCs w:val="24"/>
        </w:rPr>
        <w:t>6.1. Секретарем ведется книга протоколов общего собрания учреждения, которая пронумеровывается постранично, прошнуровывается, скрепляется подписью директора, заверяется печатью.</w:t>
      </w:r>
    </w:p>
    <w:p w:rsidR="00C9053A" w:rsidRPr="001A461E" w:rsidRDefault="00C9053A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1A461E">
        <w:rPr>
          <w:sz w:val="24"/>
          <w:szCs w:val="24"/>
        </w:rPr>
        <w:t>6.2. Протоколы ведутся в пределах календарного года, подписываются председателем и секретарем общего собрания учреждения.</w:t>
      </w:r>
    </w:p>
    <w:p w:rsidR="00C9053A" w:rsidRPr="001A461E" w:rsidRDefault="00C9053A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1A461E">
        <w:rPr>
          <w:sz w:val="24"/>
          <w:szCs w:val="24"/>
        </w:rPr>
        <w:t>6.3. Протоколы общего собрания ведутся постоянно, передаются по акту, входят в номенклатуру дел.</w:t>
      </w:r>
    </w:p>
    <w:p w:rsidR="001A461E" w:rsidRDefault="001A461E" w:rsidP="00D373DF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</w:p>
    <w:p w:rsidR="001A461E" w:rsidRPr="001A461E" w:rsidRDefault="001A461E" w:rsidP="001A461E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</w:p>
    <w:sectPr w:rsidR="001A461E" w:rsidRPr="001A461E" w:rsidSect="00A4040D">
      <w:pgSz w:w="11906" w:h="16838"/>
      <w:pgMar w:top="851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053A"/>
    <w:rsid w:val="00013F86"/>
    <w:rsid w:val="001A461E"/>
    <w:rsid w:val="0021386C"/>
    <w:rsid w:val="002641A2"/>
    <w:rsid w:val="002A70F5"/>
    <w:rsid w:val="002E39AA"/>
    <w:rsid w:val="00503105"/>
    <w:rsid w:val="005269DB"/>
    <w:rsid w:val="006F667B"/>
    <w:rsid w:val="00766FD3"/>
    <w:rsid w:val="00811A47"/>
    <w:rsid w:val="00811D7D"/>
    <w:rsid w:val="008A273F"/>
    <w:rsid w:val="00A4040D"/>
    <w:rsid w:val="00A5212A"/>
    <w:rsid w:val="00B52F44"/>
    <w:rsid w:val="00C14D29"/>
    <w:rsid w:val="00C52BB7"/>
    <w:rsid w:val="00C9053A"/>
    <w:rsid w:val="00D373DF"/>
    <w:rsid w:val="00D94B8D"/>
    <w:rsid w:val="00E3354E"/>
    <w:rsid w:val="00E90524"/>
    <w:rsid w:val="00FB16B8"/>
    <w:rsid w:val="00F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6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Spiker</cp:lastModifiedBy>
  <cp:revision>21</cp:revision>
  <cp:lastPrinted>2021-03-02T06:41:00Z</cp:lastPrinted>
  <dcterms:created xsi:type="dcterms:W3CDTF">2012-11-09T09:13:00Z</dcterms:created>
  <dcterms:modified xsi:type="dcterms:W3CDTF">2023-07-27T07:55:00Z</dcterms:modified>
</cp:coreProperties>
</file>