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5E4" w:rsidRDefault="00C96C68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00175" cy="1384081"/>
            <wp:effectExtent l="0" t="0" r="0" b="6985"/>
            <wp:docPr id="4" name="Рисунок 4" descr="C:\Users\User\Desktop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534" cy="138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E4" w:rsidRPr="00AF71B4" w:rsidRDefault="009F25E4" w:rsidP="00AF7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1B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  <w:r w:rsidR="00083BE3" w:rsidRPr="00AF71B4">
        <w:rPr>
          <w:rFonts w:ascii="Times New Roman" w:hAnsi="Times New Roman" w:cs="Times New Roman"/>
          <w:b/>
          <w:sz w:val="28"/>
          <w:szCs w:val="28"/>
        </w:rPr>
        <w:t>ДОПОЛНИТЕЛЬНОГО ОБРАЗОВАНИЯ «</w:t>
      </w:r>
      <w:r w:rsidRPr="00AF71B4">
        <w:rPr>
          <w:rFonts w:ascii="Times New Roman" w:hAnsi="Times New Roman" w:cs="Times New Roman"/>
          <w:b/>
          <w:sz w:val="28"/>
          <w:szCs w:val="28"/>
        </w:rPr>
        <w:t>СПОРТИВНАЯ ШКОЛА ОЛИМПИЙСКОГО РЕЗЕРВА «АТОМ»</w:t>
      </w:r>
      <w:r w:rsidR="00083BE3" w:rsidRPr="00AF71B4">
        <w:rPr>
          <w:rFonts w:ascii="Times New Roman" w:hAnsi="Times New Roman" w:cs="Times New Roman"/>
          <w:b/>
          <w:sz w:val="28"/>
          <w:szCs w:val="28"/>
        </w:rPr>
        <w:t xml:space="preserve"> ГОРОДА САРОВ</w:t>
      </w:r>
      <w:r w:rsidR="00EF4786" w:rsidRPr="00AF71B4">
        <w:rPr>
          <w:rFonts w:ascii="Times New Roman" w:hAnsi="Times New Roman" w:cs="Times New Roman"/>
          <w:b/>
          <w:sz w:val="28"/>
          <w:szCs w:val="28"/>
        </w:rPr>
        <w:t>А</w:t>
      </w: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527F" w:rsidRPr="003514F7" w:rsidRDefault="00EE527F" w:rsidP="00EE527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E527F" w:rsidRPr="00631495" w:rsidRDefault="00A30926" w:rsidP="00EE527F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</w:t>
      </w:r>
      <w:r w:rsidR="006E4A17">
        <w:rPr>
          <w:rFonts w:ascii="Times New Roman" w:hAnsi="Times New Roman"/>
          <w:sz w:val="28"/>
        </w:rPr>
        <w:t>О                               УТВЕРЖДЕНО</w:t>
      </w:r>
    </w:p>
    <w:p w:rsidR="00EE527F" w:rsidRPr="00631495" w:rsidRDefault="00D3514A" w:rsidP="00EE527F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EE527F">
        <w:rPr>
          <w:rFonts w:ascii="Times New Roman" w:hAnsi="Times New Roman"/>
          <w:sz w:val="28"/>
        </w:rPr>
        <w:t xml:space="preserve">редседатель Совета </w:t>
      </w:r>
      <w:r w:rsidR="00EE527F" w:rsidRPr="00141608">
        <w:rPr>
          <w:rFonts w:ascii="Times New Roman" w:hAnsi="Times New Roman" w:cs="Times New Roman"/>
          <w:sz w:val="28"/>
          <w:szCs w:val="28"/>
        </w:rPr>
        <w:t>СШОР «Атом»</w:t>
      </w:r>
      <w:r w:rsidR="00EE527F">
        <w:rPr>
          <w:rFonts w:ascii="Times New Roman" w:hAnsi="Times New Roman"/>
          <w:sz w:val="28"/>
        </w:rPr>
        <w:t xml:space="preserve">    директор </w:t>
      </w:r>
      <w:r w:rsidR="00EE527F" w:rsidRPr="00631495">
        <w:rPr>
          <w:rFonts w:ascii="Times New Roman" w:hAnsi="Times New Roman"/>
          <w:sz w:val="28"/>
        </w:rPr>
        <w:t>СШОР «Атом»</w:t>
      </w:r>
    </w:p>
    <w:p w:rsidR="00EE527F" w:rsidRPr="00141608" w:rsidRDefault="00EE527F" w:rsidP="00EE52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27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AF71B4">
        <w:rPr>
          <w:rFonts w:ascii="Times New Roman" w:eastAsia="Times New Roman" w:hAnsi="Times New Roman" w:cs="Times New Roman"/>
          <w:sz w:val="28"/>
          <w:szCs w:val="28"/>
        </w:rPr>
        <w:t>Е.С.Седова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41608">
        <w:rPr>
          <w:rFonts w:ascii="Times New Roman" w:hAnsi="Times New Roman" w:cs="Times New Roman"/>
          <w:sz w:val="28"/>
          <w:szCs w:val="28"/>
        </w:rPr>
        <w:t>Т.К.Вавилкина</w:t>
      </w: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7B1" w:rsidRPr="00083BE3" w:rsidRDefault="00A137B1" w:rsidP="00BB733F">
      <w:pPr>
        <w:tabs>
          <w:tab w:val="left" w:pos="0"/>
          <w:tab w:val="center" w:pos="4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BE3">
        <w:rPr>
          <w:rFonts w:ascii="Times New Roman" w:hAnsi="Times New Roman" w:cs="Times New Roman"/>
          <w:b/>
          <w:bCs/>
          <w:sz w:val="24"/>
          <w:szCs w:val="24"/>
        </w:rPr>
        <w:t>ПУБЛИЧНЫЙ ОТЧЕТ</w:t>
      </w:r>
    </w:p>
    <w:p w:rsidR="00A137B1" w:rsidRPr="00083BE3" w:rsidRDefault="00A137B1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BE3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УЧРЕЖДЕНИЯ</w:t>
      </w:r>
      <w:r w:rsidR="00083BE3" w:rsidRPr="00083BE3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ДОПОЛНИТЕЛЬНОГО ОБРАЗОВАНИЯ «СПОРТИВНАЯ ШКОЛА ОЛИМПИЙСКОГО РЕЗЕРВА «АТОМ» ГОРОДА САРОВ</w:t>
      </w:r>
      <w:r w:rsidR="00EF4786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A137B1" w:rsidRPr="00083BE3" w:rsidRDefault="00420E96" w:rsidP="00A1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E616E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A137B1" w:rsidRPr="00083BE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4C5" w:rsidRDefault="00CE24C5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33F" w:rsidRPr="005C5065" w:rsidRDefault="00BB733F" w:rsidP="008A2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065">
        <w:rPr>
          <w:rFonts w:ascii="Times New Roman" w:hAnsi="Times New Roman" w:cs="Times New Roman"/>
          <w:sz w:val="28"/>
          <w:szCs w:val="28"/>
        </w:rPr>
        <w:t xml:space="preserve">г. </w:t>
      </w:r>
      <w:r w:rsidR="00420E96" w:rsidRPr="005C5065">
        <w:rPr>
          <w:rFonts w:ascii="Times New Roman" w:hAnsi="Times New Roman" w:cs="Times New Roman"/>
          <w:sz w:val="28"/>
          <w:szCs w:val="28"/>
        </w:rPr>
        <w:t>С</w:t>
      </w:r>
      <w:r w:rsidRPr="005C5065">
        <w:rPr>
          <w:rFonts w:ascii="Times New Roman" w:hAnsi="Times New Roman" w:cs="Times New Roman"/>
          <w:sz w:val="28"/>
          <w:szCs w:val="28"/>
        </w:rPr>
        <w:t>аров</w:t>
      </w:r>
    </w:p>
    <w:p w:rsidR="00C96C68" w:rsidRPr="005C5065" w:rsidRDefault="00420E96" w:rsidP="008A2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065">
        <w:rPr>
          <w:rFonts w:ascii="Times New Roman" w:hAnsi="Times New Roman" w:cs="Times New Roman"/>
          <w:sz w:val="28"/>
          <w:szCs w:val="28"/>
        </w:rPr>
        <w:t>202</w:t>
      </w:r>
      <w:r w:rsidR="00AE616E">
        <w:rPr>
          <w:rFonts w:ascii="Times New Roman" w:hAnsi="Times New Roman" w:cs="Times New Roman"/>
          <w:sz w:val="28"/>
          <w:szCs w:val="28"/>
        </w:rPr>
        <w:t>6</w:t>
      </w:r>
    </w:p>
    <w:p w:rsidR="009F25E4" w:rsidRDefault="009F25E4" w:rsidP="00A13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5E4" w:rsidRDefault="009F25E4" w:rsidP="009F2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C2EA7" w:rsidRPr="009F25E4" w:rsidRDefault="006C2EA7" w:rsidP="009F2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2A" w:rsidRPr="006C2EA7" w:rsidRDefault="00CB212A" w:rsidP="00CB212A">
      <w:pPr>
        <w:pStyle w:val="a9"/>
        <w:numPr>
          <w:ilvl w:val="0"/>
          <w:numId w:val="14"/>
        </w:numPr>
        <w:rPr>
          <w:sz w:val="28"/>
          <w:szCs w:val="28"/>
        </w:rPr>
      </w:pPr>
      <w:r w:rsidRPr="006C2EA7">
        <w:rPr>
          <w:sz w:val="28"/>
          <w:szCs w:val="28"/>
        </w:rPr>
        <w:t>Общая характеристика учреждения</w:t>
      </w:r>
    </w:p>
    <w:p w:rsidR="00CB212A" w:rsidRPr="006C2EA7" w:rsidRDefault="00CB212A" w:rsidP="00CB212A">
      <w:pPr>
        <w:pStyle w:val="a9"/>
        <w:numPr>
          <w:ilvl w:val="0"/>
          <w:numId w:val="14"/>
        </w:numPr>
        <w:rPr>
          <w:sz w:val="28"/>
          <w:szCs w:val="28"/>
        </w:rPr>
      </w:pPr>
      <w:r w:rsidRPr="006C2EA7">
        <w:rPr>
          <w:sz w:val="28"/>
          <w:szCs w:val="28"/>
        </w:rPr>
        <w:t>Особенности образовательного процесса</w:t>
      </w:r>
    </w:p>
    <w:p w:rsidR="00CB212A" w:rsidRPr="006C2EA7" w:rsidRDefault="00CB212A" w:rsidP="00CB212A">
      <w:pPr>
        <w:pStyle w:val="a9"/>
        <w:numPr>
          <w:ilvl w:val="0"/>
          <w:numId w:val="14"/>
        </w:numPr>
        <w:rPr>
          <w:sz w:val="28"/>
          <w:szCs w:val="28"/>
        </w:rPr>
      </w:pPr>
      <w:r w:rsidRPr="006C2EA7">
        <w:rPr>
          <w:sz w:val="28"/>
          <w:szCs w:val="28"/>
        </w:rPr>
        <w:t>Условия осуществления образовательного процесса</w:t>
      </w:r>
    </w:p>
    <w:p w:rsidR="00CB212A" w:rsidRPr="006C2EA7" w:rsidRDefault="00CB212A" w:rsidP="00CB212A">
      <w:pPr>
        <w:pStyle w:val="a9"/>
        <w:numPr>
          <w:ilvl w:val="0"/>
          <w:numId w:val="14"/>
        </w:numPr>
        <w:rPr>
          <w:sz w:val="28"/>
          <w:szCs w:val="28"/>
        </w:rPr>
      </w:pPr>
      <w:r w:rsidRPr="006C2EA7">
        <w:rPr>
          <w:sz w:val="28"/>
          <w:szCs w:val="28"/>
        </w:rPr>
        <w:t>Результаты деятельности учреждения, качество образования</w:t>
      </w:r>
    </w:p>
    <w:p w:rsidR="00CB212A" w:rsidRPr="006C2EA7" w:rsidRDefault="00BF7D98" w:rsidP="00CB212A">
      <w:pPr>
        <w:pStyle w:val="a9"/>
        <w:numPr>
          <w:ilvl w:val="0"/>
          <w:numId w:val="14"/>
        </w:numPr>
        <w:rPr>
          <w:sz w:val="28"/>
          <w:szCs w:val="28"/>
        </w:rPr>
      </w:pPr>
      <w:r w:rsidRPr="006C2EA7">
        <w:rPr>
          <w:sz w:val="28"/>
          <w:szCs w:val="28"/>
        </w:rPr>
        <w:t>Социальная активность и внешние связи учреждения</w:t>
      </w:r>
    </w:p>
    <w:p w:rsidR="00BF7D98" w:rsidRPr="006C2EA7" w:rsidRDefault="00BF7D98" w:rsidP="00CB212A">
      <w:pPr>
        <w:pStyle w:val="a9"/>
        <w:numPr>
          <w:ilvl w:val="0"/>
          <w:numId w:val="14"/>
        </w:numPr>
        <w:rPr>
          <w:sz w:val="28"/>
          <w:szCs w:val="28"/>
        </w:rPr>
      </w:pPr>
      <w:r w:rsidRPr="006C2EA7">
        <w:rPr>
          <w:sz w:val="28"/>
          <w:szCs w:val="28"/>
        </w:rPr>
        <w:t>Финансово-экономическая деятельность</w:t>
      </w:r>
    </w:p>
    <w:p w:rsidR="00BF7D98" w:rsidRPr="006C2EA7" w:rsidRDefault="00BF7D98" w:rsidP="00CB212A">
      <w:pPr>
        <w:pStyle w:val="a9"/>
        <w:numPr>
          <w:ilvl w:val="0"/>
          <w:numId w:val="14"/>
        </w:numPr>
        <w:rPr>
          <w:sz w:val="28"/>
          <w:szCs w:val="28"/>
        </w:rPr>
      </w:pPr>
      <w:r w:rsidRPr="006C2EA7">
        <w:rPr>
          <w:sz w:val="28"/>
          <w:szCs w:val="28"/>
        </w:rPr>
        <w:t>Решения, принятые по итогам общественного обсуждения</w:t>
      </w:r>
    </w:p>
    <w:p w:rsidR="00BF7D98" w:rsidRDefault="00BF7D98" w:rsidP="00CB212A">
      <w:pPr>
        <w:pStyle w:val="a9"/>
        <w:numPr>
          <w:ilvl w:val="0"/>
          <w:numId w:val="14"/>
        </w:numPr>
        <w:rPr>
          <w:sz w:val="28"/>
          <w:szCs w:val="28"/>
        </w:rPr>
      </w:pPr>
      <w:r w:rsidRPr="006C2EA7">
        <w:rPr>
          <w:sz w:val="28"/>
          <w:szCs w:val="28"/>
        </w:rPr>
        <w:t>Заключение. Перспективы и планы развития</w:t>
      </w:r>
    </w:p>
    <w:p w:rsidR="00E845B3" w:rsidRPr="006C2EA7" w:rsidRDefault="00E845B3" w:rsidP="00CB212A">
      <w:pPr>
        <w:pStyle w:val="a9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Приложения к публичному докладу.</w:t>
      </w:r>
      <w:bookmarkStart w:id="0" w:name="_GoBack"/>
      <w:bookmarkEnd w:id="0"/>
    </w:p>
    <w:p w:rsidR="00BF7D98" w:rsidRPr="006C2EA7" w:rsidRDefault="00BF7D98" w:rsidP="00BF7D98">
      <w:pPr>
        <w:pStyle w:val="a9"/>
      </w:pPr>
    </w:p>
    <w:p w:rsidR="00AB0BC3" w:rsidRDefault="00A137B1" w:rsidP="00A137B1">
      <w:pPr>
        <w:tabs>
          <w:tab w:val="left" w:pos="1596"/>
        </w:tabs>
      </w:pPr>
      <w:r>
        <w:tab/>
      </w:r>
    </w:p>
    <w:p w:rsidR="00A137B1" w:rsidRDefault="00A137B1" w:rsidP="00A137B1">
      <w:pPr>
        <w:tabs>
          <w:tab w:val="left" w:pos="1596"/>
        </w:tabs>
      </w:pPr>
    </w:p>
    <w:p w:rsidR="00A137B1" w:rsidRDefault="00A137B1" w:rsidP="00A137B1">
      <w:pPr>
        <w:tabs>
          <w:tab w:val="left" w:pos="1596"/>
        </w:tabs>
      </w:pPr>
    </w:p>
    <w:p w:rsidR="00A137B1" w:rsidRDefault="00A137B1" w:rsidP="00A137B1">
      <w:pPr>
        <w:tabs>
          <w:tab w:val="left" w:pos="1596"/>
        </w:tabs>
      </w:pPr>
    </w:p>
    <w:p w:rsidR="00A137B1" w:rsidRDefault="00A137B1" w:rsidP="00A137B1">
      <w:pPr>
        <w:tabs>
          <w:tab w:val="left" w:pos="1596"/>
        </w:tabs>
      </w:pPr>
    </w:p>
    <w:p w:rsidR="00A137B1" w:rsidRDefault="00A137B1" w:rsidP="00A137B1">
      <w:pPr>
        <w:tabs>
          <w:tab w:val="left" w:pos="1596"/>
        </w:tabs>
      </w:pPr>
    </w:p>
    <w:p w:rsidR="00A137B1" w:rsidRDefault="00A137B1" w:rsidP="00A137B1">
      <w:pPr>
        <w:tabs>
          <w:tab w:val="left" w:pos="1596"/>
        </w:tabs>
      </w:pPr>
    </w:p>
    <w:p w:rsidR="00A137B1" w:rsidRDefault="00A137B1" w:rsidP="00A137B1">
      <w:pPr>
        <w:tabs>
          <w:tab w:val="left" w:pos="1596"/>
        </w:tabs>
      </w:pPr>
    </w:p>
    <w:p w:rsidR="00A137B1" w:rsidRDefault="00A137B1" w:rsidP="00A137B1">
      <w:pPr>
        <w:tabs>
          <w:tab w:val="left" w:pos="1596"/>
        </w:tabs>
      </w:pPr>
    </w:p>
    <w:p w:rsidR="00A137B1" w:rsidRDefault="00A137B1" w:rsidP="00A137B1">
      <w:pPr>
        <w:tabs>
          <w:tab w:val="left" w:pos="1596"/>
        </w:tabs>
      </w:pPr>
    </w:p>
    <w:p w:rsidR="00A137B1" w:rsidRDefault="00A137B1" w:rsidP="00A137B1">
      <w:pPr>
        <w:tabs>
          <w:tab w:val="left" w:pos="1596"/>
        </w:tabs>
      </w:pPr>
    </w:p>
    <w:p w:rsidR="00953382" w:rsidRDefault="00953382" w:rsidP="00A137B1">
      <w:pPr>
        <w:tabs>
          <w:tab w:val="left" w:pos="1596"/>
        </w:tabs>
      </w:pPr>
    </w:p>
    <w:p w:rsidR="00953382" w:rsidRDefault="00953382" w:rsidP="00A137B1">
      <w:pPr>
        <w:tabs>
          <w:tab w:val="left" w:pos="1596"/>
        </w:tabs>
      </w:pPr>
    </w:p>
    <w:p w:rsidR="006C2EA7" w:rsidRDefault="006C2EA7" w:rsidP="00A137B1">
      <w:pPr>
        <w:tabs>
          <w:tab w:val="left" w:pos="1596"/>
        </w:tabs>
      </w:pPr>
    </w:p>
    <w:p w:rsidR="006C2EA7" w:rsidRDefault="006C2EA7" w:rsidP="00A137B1">
      <w:pPr>
        <w:tabs>
          <w:tab w:val="left" w:pos="1596"/>
        </w:tabs>
      </w:pPr>
    </w:p>
    <w:p w:rsidR="006C2EA7" w:rsidRDefault="006C2EA7" w:rsidP="00A137B1">
      <w:pPr>
        <w:tabs>
          <w:tab w:val="left" w:pos="1596"/>
        </w:tabs>
      </w:pPr>
    </w:p>
    <w:p w:rsidR="006C2EA7" w:rsidRDefault="006C2EA7" w:rsidP="00A137B1">
      <w:pPr>
        <w:tabs>
          <w:tab w:val="left" w:pos="1596"/>
        </w:tabs>
      </w:pPr>
    </w:p>
    <w:p w:rsidR="006C2EA7" w:rsidRDefault="006C2EA7" w:rsidP="00A137B1">
      <w:pPr>
        <w:tabs>
          <w:tab w:val="left" w:pos="1596"/>
        </w:tabs>
      </w:pPr>
    </w:p>
    <w:p w:rsidR="006C2EA7" w:rsidRDefault="006C2EA7" w:rsidP="00A137B1">
      <w:pPr>
        <w:tabs>
          <w:tab w:val="left" w:pos="1596"/>
        </w:tabs>
      </w:pPr>
    </w:p>
    <w:p w:rsidR="006C2EA7" w:rsidRDefault="006C2EA7" w:rsidP="00A137B1">
      <w:pPr>
        <w:tabs>
          <w:tab w:val="left" w:pos="1596"/>
        </w:tabs>
      </w:pPr>
    </w:p>
    <w:p w:rsidR="006C2EA7" w:rsidRDefault="006C2EA7" w:rsidP="00A137B1">
      <w:pPr>
        <w:tabs>
          <w:tab w:val="left" w:pos="1596"/>
        </w:tabs>
      </w:pPr>
    </w:p>
    <w:p w:rsidR="006C2EA7" w:rsidRDefault="006C2EA7" w:rsidP="00A137B1">
      <w:pPr>
        <w:tabs>
          <w:tab w:val="left" w:pos="1596"/>
        </w:tabs>
      </w:pPr>
    </w:p>
    <w:p w:rsidR="00A137B1" w:rsidRDefault="00A137B1" w:rsidP="007705F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7B1">
        <w:rPr>
          <w:rFonts w:ascii="Times New Roman" w:hAnsi="Times New Roman" w:cs="Times New Roman"/>
          <w:b/>
          <w:bCs/>
          <w:sz w:val="24"/>
          <w:szCs w:val="24"/>
        </w:rPr>
        <w:t>Раздел I. ОБЩАЯ ХАРАКТЕРИСТИКА УЧРЕЖДЕНИЯ</w:t>
      </w:r>
    </w:p>
    <w:p w:rsidR="007705F3" w:rsidRPr="00A137B1" w:rsidRDefault="007705F3" w:rsidP="00A137B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37B1" w:rsidRPr="00A137B1" w:rsidRDefault="00A137B1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5F3">
        <w:rPr>
          <w:rFonts w:ascii="Times New Roman" w:hAnsi="Times New Roman" w:cs="Times New Roman"/>
          <w:b/>
          <w:i/>
          <w:iCs/>
          <w:sz w:val="24"/>
          <w:szCs w:val="24"/>
        </w:rPr>
        <w:t>Наименование учреждения (по Уставу):</w:t>
      </w:r>
      <w:r w:rsidRPr="00A137B1">
        <w:rPr>
          <w:rFonts w:ascii="Times New Roman" w:hAnsi="Times New Roman" w:cs="Times New Roman"/>
          <w:sz w:val="24"/>
          <w:szCs w:val="24"/>
        </w:rPr>
        <w:t>Муниципальное бюджетноеучреждение</w:t>
      </w:r>
      <w:r w:rsidR="00083BE3">
        <w:rPr>
          <w:rFonts w:ascii="Times New Roman" w:hAnsi="Times New Roman" w:cs="Times New Roman"/>
          <w:sz w:val="24"/>
          <w:szCs w:val="24"/>
        </w:rPr>
        <w:t>дополнительного образования «Спортивная школа олимпийского резерва «Атом» города Саров</w:t>
      </w:r>
    </w:p>
    <w:p w:rsidR="00A137B1" w:rsidRDefault="00A137B1" w:rsidP="0082702A">
      <w:pPr>
        <w:pStyle w:val="a3"/>
        <w:ind w:firstLine="709"/>
        <w:jc w:val="both"/>
      </w:pPr>
      <w:r w:rsidRPr="00A137B1">
        <w:rPr>
          <w:rFonts w:ascii="Times New Roman" w:hAnsi="Times New Roman" w:cs="Times New Roman"/>
          <w:i/>
          <w:iCs/>
          <w:sz w:val="24"/>
          <w:szCs w:val="24"/>
        </w:rPr>
        <w:t xml:space="preserve">Год основания </w:t>
      </w:r>
      <w:r w:rsidR="006C30E8">
        <w:rPr>
          <w:rFonts w:ascii="Times New Roman" w:hAnsi="Times New Roman" w:cs="Times New Roman"/>
          <w:sz w:val="24"/>
          <w:szCs w:val="24"/>
        </w:rPr>
        <w:t>– 2013</w:t>
      </w:r>
      <w:r w:rsidRPr="00A137B1">
        <w:rPr>
          <w:rFonts w:ascii="Times New Roman" w:hAnsi="Times New Roman" w:cs="Times New Roman"/>
          <w:sz w:val="24"/>
          <w:szCs w:val="24"/>
        </w:rPr>
        <w:t>.</w:t>
      </w:r>
      <w:r w:rsidR="006C30E8">
        <w:rPr>
          <w:rFonts w:ascii="Times New Roman" w:hAnsi="Times New Roman"/>
          <w:sz w:val="24"/>
          <w:szCs w:val="24"/>
        </w:rPr>
        <w:t>Учредителем является муниципальное образование город Саров, от имени которого действует Администрация города Сарова</w:t>
      </w:r>
      <w:r w:rsidR="006C30E8">
        <w:t>.</w:t>
      </w:r>
    </w:p>
    <w:p w:rsidR="009534FE" w:rsidRPr="00A137B1" w:rsidRDefault="009534FE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8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Лицензия на право ведения образовательной деятельности </w:t>
      </w:r>
      <w:r w:rsidRPr="00083BE3">
        <w:rPr>
          <w:rFonts w:ascii="Times New Roman" w:hAnsi="Times New Roman" w:cs="Times New Roman"/>
          <w:b/>
          <w:i/>
          <w:iCs/>
          <w:sz w:val="24"/>
          <w:szCs w:val="24"/>
        </w:rPr>
        <w:t>№ Л035-01281-52/00278117</w:t>
      </w:r>
      <w:r w:rsidRPr="00A137B1">
        <w:rPr>
          <w:rFonts w:ascii="Times New Roman" w:hAnsi="Times New Roman" w:cs="Times New Roman"/>
          <w:sz w:val="24"/>
          <w:szCs w:val="24"/>
        </w:rPr>
        <w:t>,выдана министерством обра</w:t>
      </w:r>
      <w:r>
        <w:rPr>
          <w:rFonts w:ascii="Times New Roman" w:hAnsi="Times New Roman" w:cs="Times New Roman"/>
          <w:sz w:val="24"/>
          <w:szCs w:val="24"/>
        </w:rPr>
        <w:t>зования Нижегородской области 11.04.2019</w:t>
      </w:r>
      <w:r w:rsidRPr="00A137B1">
        <w:rPr>
          <w:rFonts w:ascii="Times New Roman" w:hAnsi="Times New Roman" w:cs="Times New Roman"/>
          <w:sz w:val="24"/>
          <w:szCs w:val="24"/>
        </w:rPr>
        <w:t xml:space="preserve"> г.,</w:t>
      </w:r>
      <w:r w:rsidR="0082702A">
        <w:rPr>
          <w:rFonts w:ascii="Times New Roman" w:hAnsi="Times New Roman" w:cs="Times New Roman"/>
          <w:sz w:val="24"/>
          <w:szCs w:val="24"/>
        </w:rPr>
        <w:t>с</w:t>
      </w:r>
      <w:r w:rsidRPr="00A137B1">
        <w:rPr>
          <w:rFonts w:ascii="Times New Roman" w:hAnsi="Times New Roman" w:cs="Times New Roman"/>
          <w:sz w:val="24"/>
          <w:szCs w:val="24"/>
        </w:rPr>
        <w:t>рок действия лицензии – бессрочно.</w:t>
      </w:r>
    </w:p>
    <w:p w:rsidR="009534FE" w:rsidRPr="00A137B1" w:rsidRDefault="009534FE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8E2">
        <w:rPr>
          <w:rFonts w:ascii="Times New Roman" w:hAnsi="Times New Roman" w:cs="Times New Roman"/>
          <w:b/>
          <w:i/>
          <w:iCs/>
          <w:sz w:val="24"/>
          <w:szCs w:val="24"/>
        </w:rPr>
        <w:t>Устав Учреждения</w:t>
      </w:r>
      <w:r>
        <w:rPr>
          <w:rFonts w:ascii="Times New Roman" w:hAnsi="Times New Roman" w:cs="Times New Roman"/>
          <w:sz w:val="24"/>
          <w:szCs w:val="24"/>
        </w:rPr>
        <w:t>утверждён приказом директора Д</w:t>
      </w:r>
      <w:r w:rsidRPr="00A137B1">
        <w:rPr>
          <w:rFonts w:ascii="Times New Roman" w:hAnsi="Times New Roman" w:cs="Times New Roman"/>
          <w:sz w:val="24"/>
          <w:szCs w:val="24"/>
        </w:rPr>
        <w:t>епартамента</w:t>
      </w:r>
      <w:r>
        <w:rPr>
          <w:rFonts w:ascii="Times New Roman" w:hAnsi="Times New Roman" w:cs="Times New Roman"/>
          <w:sz w:val="24"/>
          <w:szCs w:val="24"/>
        </w:rPr>
        <w:t xml:space="preserve"> по делам молодежи и спорта Админи</w:t>
      </w:r>
      <w:r w:rsidR="0082702A">
        <w:rPr>
          <w:rFonts w:ascii="Times New Roman" w:hAnsi="Times New Roman" w:cs="Times New Roman"/>
          <w:sz w:val="24"/>
          <w:szCs w:val="24"/>
        </w:rPr>
        <w:t>страции г. Саров от 21.12.2022</w:t>
      </w:r>
      <w:r>
        <w:rPr>
          <w:rFonts w:ascii="Times New Roman" w:hAnsi="Times New Roman" w:cs="Times New Roman"/>
          <w:sz w:val="24"/>
          <w:szCs w:val="24"/>
        </w:rPr>
        <w:t xml:space="preserve"> № 12п</w:t>
      </w:r>
      <w:r w:rsidRPr="00A137B1">
        <w:rPr>
          <w:rFonts w:ascii="Times New Roman" w:hAnsi="Times New Roman" w:cs="Times New Roman"/>
          <w:sz w:val="24"/>
          <w:szCs w:val="24"/>
        </w:rPr>
        <w:t>; дата</w:t>
      </w:r>
      <w:r>
        <w:rPr>
          <w:rFonts w:ascii="Times New Roman" w:hAnsi="Times New Roman" w:cs="Times New Roman"/>
          <w:sz w:val="24"/>
          <w:szCs w:val="24"/>
        </w:rPr>
        <w:t xml:space="preserve"> внесения записи в ЕГРЮЛ 29.12.2022</w:t>
      </w:r>
      <w:r w:rsidR="0082702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37B1" w:rsidRPr="006C30E8" w:rsidRDefault="00A137B1" w:rsidP="0082702A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C30E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Контактная информация</w:t>
      </w:r>
      <w:r w:rsidRPr="006C30E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A137B1" w:rsidRDefault="00A137B1" w:rsidP="008270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C30E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Адрес Учреждения</w:t>
      </w:r>
      <w:r w:rsidR="006C30E8">
        <w:rPr>
          <w:rFonts w:ascii="Times New Roman" w:hAnsi="Times New Roman" w:cs="Times New Roman"/>
          <w:sz w:val="24"/>
          <w:szCs w:val="24"/>
        </w:rPr>
        <w:t>(</w:t>
      </w:r>
      <w:r w:rsidRPr="00A137B1">
        <w:rPr>
          <w:rFonts w:ascii="Times New Roman" w:hAnsi="Times New Roman" w:cs="Times New Roman"/>
          <w:sz w:val="24"/>
          <w:szCs w:val="24"/>
        </w:rPr>
        <w:t>юридический):</w:t>
      </w:r>
      <w:r w:rsidR="006C30E8">
        <w:rPr>
          <w:rFonts w:ascii="Times New Roman" w:hAnsi="Times New Roman"/>
          <w:sz w:val="24"/>
          <w:szCs w:val="24"/>
        </w:rPr>
        <w:t>607187, Российская Федерация, Нижегородская область, г.Саров, ул.Академика Харитона, д.3, пом.В2.</w:t>
      </w:r>
    </w:p>
    <w:p w:rsidR="006C30E8" w:rsidRPr="00A137B1" w:rsidRDefault="006C30E8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0E8">
        <w:rPr>
          <w:rFonts w:ascii="Times New Roman" w:hAnsi="Times New Roman"/>
          <w:b/>
          <w:i/>
          <w:sz w:val="24"/>
          <w:szCs w:val="24"/>
          <w:u w:val="single"/>
        </w:rPr>
        <w:t>Адрес осуществления образовательной деятельности:</w:t>
      </w:r>
      <w:r>
        <w:rPr>
          <w:rFonts w:ascii="Times New Roman" w:hAnsi="Times New Roman"/>
          <w:sz w:val="24"/>
          <w:szCs w:val="24"/>
        </w:rPr>
        <w:t xml:space="preserve"> 607187, Российская Федерация, Нижегородская область, г.Саров, ул.Академика Харитона, д.20</w:t>
      </w:r>
    </w:p>
    <w:p w:rsidR="00243FDF" w:rsidRPr="00A137B1" w:rsidRDefault="00243FDF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0E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Руководитель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Вавилкина Татьяна Константиновна</w:t>
      </w:r>
      <w:r w:rsidRPr="00A137B1">
        <w:rPr>
          <w:rFonts w:ascii="Times New Roman" w:hAnsi="Times New Roman" w:cs="Times New Roman"/>
          <w:sz w:val="24"/>
          <w:szCs w:val="24"/>
        </w:rPr>
        <w:t>.</w:t>
      </w:r>
    </w:p>
    <w:p w:rsidR="00A137B1" w:rsidRPr="006C30E8" w:rsidRDefault="00A137B1" w:rsidP="0082702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0E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Телефоны</w:t>
      </w:r>
      <w:r w:rsidRPr="006C30E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137B1" w:rsidRPr="00A137B1" w:rsidRDefault="00A137B1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>директор</w:t>
      </w:r>
      <w:r w:rsidRPr="00A137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137B1">
        <w:rPr>
          <w:rFonts w:ascii="Times New Roman" w:hAnsi="Times New Roman" w:cs="Times New Roman"/>
          <w:sz w:val="24"/>
          <w:szCs w:val="24"/>
        </w:rPr>
        <w:t>(831</w:t>
      </w:r>
      <w:r w:rsidR="006C30E8">
        <w:rPr>
          <w:rFonts w:ascii="Times New Roman" w:hAnsi="Times New Roman" w:cs="Times New Roman"/>
          <w:sz w:val="24"/>
          <w:szCs w:val="24"/>
        </w:rPr>
        <w:t>30</w:t>
      </w:r>
      <w:r w:rsidRPr="00A137B1">
        <w:rPr>
          <w:rFonts w:ascii="Times New Roman" w:hAnsi="Times New Roman" w:cs="Times New Roman"/>
          <w:sz w:val="24"/>
          <w:szCs w:val="24"/>
        </w:rPr>
        <w:t xml:space="preserve">) </w:t>
      </w:r>
      <w:r w:rsidR="00C936BA">
        <w:rPr>
          <w:rFonts w:ascii="Times New Roman" w:hAnsi="Times New Roman" w:cs="Times New Roman"/>
          <w:sz w:val="24"/>
          <w:szCs w:val="24"/>
        </w:rPr>
        <w:t>4-98-13</w:t>
      </w:r>
      <w:r w:rsidRPr="00A137B1">
        <w:rPr>
          <w:rFonts w:ascii="Times New Roman" w:hAnsi="Times New Roman" w:cs="Times New Roman"/>
          <w:sz w:val="24"/>
          <w:szCs w:val="24"/>
        </w:rPr>
        <w:t>;</w:t>
      </w:r>
    </w:p>
    <w:p w:rsidR="00A137B1" w:rsidRPr="00A137B1" w:rsidRDefault="00A137B1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>вахта: (831</w:t>
      </w:r>
      <w:r w:rsidR="006C30E8">
        <w:rPr>
          <w:rFonts w:ascii="Times New Roman" w:hAnsi="Times New Roman" w:cs="Times New Roman"/>
          <w:sz w:val="24"/>
          <w:szCs w:val="24"/>
        </w:rPr>
        <w:t>30</w:t>
      </w:r>
      <w:r w:rsidRPr="00A137B1">
        <w:rPr>
          <w:rFonts w:ascii="Times New Roman" w:hAnsi="Times New Roman" w:cs="Times New Roman"/>
          <w:sz w:val="24"/>
          <w:szCs w:val="24"/>
        </w:rPr>
        <w:t xml:space="preserve">) </w:t>
      </w:r>
      <w:r w:rsidR="00AE616E">
        <w:rPr>
          <w:rFonts w:ascii="Times New Roman" w:hAnsi="Times New Roman" w:cs="Times New Roman"/>
          <w:sz w:val="24"/>
          <w:szCs w:val="24"/>
        </w:rPr>
        <w:t>7-32-93</w:t>
      </w:r>
      <w:r w:rsidRPr="00A137B1">
        <w:rPr>
          <w:rFonts w:ascii="Times New Roman" w:hAnsi="Times New Roman" w:cs="Times New Roman"/>
          <w:sz w:val="24"/>
          <w:szCs w:val="24"/>
        </w:rPr>
        <w:t>;</w:t>
      </w:r>
    </w:p>
    <w:p w:rsidR="00A137B1" w:rsidRPr="00A137B1" w:rsidRDefault="00A137B1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>бухгалтерия: (831</w:t>
      </w:r>
      <w:r w:rsidR="006C30E8">
        <w:rPr>
          <w:rFonts w:ascii="Times New Roman" w:hAnsi="Times New Roman" w:cs="Times New Roman"/>
          <w:sz w:val="24"/>
          <w:szCs w:val="24"/>
        </w:rPr>
        <w:t>30</w:t>
      </w:r>
      <w:r w:rsidRPr="00A137B1">
        <w:rPr>
          <w:rFonts w:ascii="Times New Roman" w:hAnsi="Times New Roman" w:cs="Times New Roman"/>
          <w:sz w:val="24"/>
          <w:szCs w:val="24"/>
        </w:rPr>
        <w:t xml:space="preserve">) </w:t>
      </w:r>
      <w:r w:rsidR="006C30E8">
        <w:rPr>
          <w:rFonts w:ascii="Times New Roman" w:hAnsi="Times New Roman" w:cs="Times New Roman"/>
          <w:sz w:val="24"/>
          <w:szCs w:val="24"/>
        </w:rPr>
        <w:t>7-39-49</w:t>
      </w:r>
      <w:r w:rsidRPr="00A137B1">
        <w:rPr>
          <w:rFonts w:ascii="Times New Roman" w:hAnsi="Times New Roman" w:cs="Times New Roman"/>
          <w:sz w:val="24"/>
          <w:szCs w:val="24"/>
        </w:rPr>
        <w:t>.</w:t>
      </w:r>
    </w:p>
    <w:p w:rsidR="00A137B1" w:rsidRPr="00A137B1" w:rsidRDefault="00A137B1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i/>
          <w:iCs/>
          <w:sz w:val="24"/>
          <w:szCs w:val="24"/>
        </w:rPr>
        <w:t>Факс</w:t>
      </w:r>
      <w:r w:rsidRPr="00A137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137B1">
        <w:rPr>
          <w:rFonts w:ascii="Times New Roman" w:hAnsi="Times New Roman" w:cs="Times New Roman"/>
          <w:sz w:val="24"/>
          <w:szCs w:val="24"/>
        </w:rPr>
        <w:t>(831</w:t>
      </w:r>
      <w:r w:rsidR="006C30E8">
        <w:rPr>
          <w:rFonts w:ascii="Times New Roman" w:hAnsi="Times New Roman" w:cs="Times New Roman"/>
          <w:sz w:val="24"/>
          <w:szCs w:val="24"/>
        </w:rPr>
        <w:t>30</w:t>
      </w:r>
      <w:r w:rsidRPr="00A137B1">
        <w:rPr>
          <w:rFonts w:ascii="Times New Roman" w:hAnsi="Times New Roman" w:cs="Times New Roman"/>
          <w:sz w:val="24"/>
          <w:szCs w:val="24"/>
        </w:rPr>
        <w:t xml:space="preserve">) </w:t>
      </w:r>
      <w:r w:rsidR="00420E96">
        <w:rPr>
          <w:rFonts w:ascii="Times New Roman" w:hAnsi="Times New Roman" w:cs="Times New Roman"/>
          <w:sz w:val="24"/>
          <w:szCs w:val="24"/>
        </w:rPr>
        <w:t>7-35-00</w:t>
      </w:r>
      <w:r w:rsidRPr="00A137B1">
        <w:rPr>
          <w:rFonts w:ascii="Times New Roman" w:hAnsi="Times New Roman" w:cs="Times New Roman"/>
          <w:sz w:val="24"/>
          <w:szCs w:val="24"/>
        </w:rPr>
        <w:t>.</w:t>
      </w:r>
    </w:p>
    <w:p w:rsidR="00A137B1" w:rsidRPr="006C30E8" w:rsidRDefault="00A137B1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i/>
          <w:iCs/>
          <w:sz w:val="24"/>
          <w:szCs w:val="24"/>
        </w:rPr>
        <w:t>Электронная почта</w:t>
      </w:r>
      <w:r w:rsidRPr="00A137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9" w:history="1">
        <w:r w:rsidR="006C30E8" w:rsidRPr="00D30E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skiatom</w:t>
        </w:r>
        <w:r w:rsidR="006C30E8" w:rsidRPr="00D30EE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6C30E8" w:rsidRPr="00D30E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C30E8" w:rsidRPr="00D30EE5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A137B1">
        <w:rPr>
          <w:rFonts w:ascii="Times New Roman" w:hAnsi="Times New Roman" w:cs="Times New Roman"/>
          <w:sz w:val="24"/>
          <w:szCs w:val="24"/>
        </w:rPr>
        <w:t>.</w:t>
      </w:r>
    </w:p>
    <w:p w:rsidR="00A137B1" w:rsidRPr="00A137B1" w:rsidRDefault="00A137B1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i/>
          <w:iCs/>
          <w:sz w:val="24"/>
          <w:szCs w:val="24"/>
        </w:rPr>
        <w:t xml:space="preserve">Адрес сайта: </w:t>
      </w:r>
      <w:r w:rsidRPr="00A137B1">
        <w:rPr>
          <w:rFonts w:ascii="Times New Roman" w:hAnsi="Times New Roman" w:cs="Times New Roman"/>
          <w:sz w:val="24"/>
          <w:szCs w:val="24"/>
        </w:rPr>
        <w:t>http://</w:t>
      </w:r>
      <w:r w:rsidR="006C30E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C30E8" w:rsidRPr="006C30E8">
        <w:rPr>
          <w:rFonts w:ascii="Times New Roman" w:hAnsi="Times New Roman" w:cs="Times New Roman"/>
          <w:sz w:val="24"/>
          <w:szCs w:val="24"/>
        </w:rPr>
        <w:t>.skiatom</w:t>
      </w:r>
      <w:r w:rsidRPr="00A137B1">
        <w:rPr>
          <w:rFonts w:ascii="Times New Roman" w:hAnsi="Times New Roman" w:cs="Times New Roman"/>
          <w:sz w:val="24"/>
          <w:szCs w:val="24"/>
        </w:rPr>
        <w:t>.ru/.</w:t>
      </w:r>
    </w:p>
    <w:p w:rsidR="00F40CB0" w:rsidRPr="00A137B1" w:rsidRDefault="00F40CB0" w:rsidP="00827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A137B1">
        <w:rPr>
          <w:rFonts w:ascii="Times New Roman" w:hAnsi="Times New Roman" w:cs="Times New Roman"/>
          <w:sz w:val="24"/>
          <w:szCs w:val="24"/>
        </w:rPr>
        <w:t xml:space="preserve"> находится в </w:t>
      </w:r>
      <w:r>
        <w:rPr>
          <w:rFonts w:ascii="Times New Roman" w:hAnsi="Times New Roman" w:cs="Times New Roman"/>
          <w:sz w:val="24"/>
          <w:szCs w:val="24"/>
        </w:rPr>
        <w:t>черте города в лесном массиве. Расположено в шаговой доступности от городской инфраструктуры, что является удобным для посещения населением.</w:t>
      </w:r>
    </w:p>
    <w:p w:rsidR="00F40CB0" w:rsidRDefault="00F40CB0" w:rsidP="00827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CB0" w:rsidRPr="00F40CB0" w:rsidRDefault="00F40CB0" w:rsidP="0082702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CB0">
        <w:rPr>
          <w:rFonts w:ascii="Times New Roman" w:hAnsi="Times New Roman" w:cs="Times New Roman"/>
          <w:b/>
          <w:sz w:val="24"/>
          <w:szCs w:val="24"/>
          <w:u w:val="single"/>
        </w:rPr>
        <w:t xml:space="preserve">Характеристика контингента обучающихся </w:t>
      </w:r>
    </w:p>
    <w:p w:rsidR="00F40CB0" w:rsidRDefault="00F40CB0" w:rsidP="008270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CB0">
        <w:rPr>
          <w:rFonts w:ascii="Times New Roman" w:hAnsi="Times New Roman" w:cs="Times New Roman"/>
          <w:sz w:val="24"/>
          <w:szCs w:val="24"/>
        </w:rPr>
        <w:t>Численность контингента об</w:t>
      </w:r>
      <w:r w:rsidR="00AE616E">
        <w:rPr>
          <w:rFonts w:ascii="Times New Roman" w:hAnsi="Times New Roman" w:cs="Times New Roman"/>
          <w:sz w:val="24"/>
          <w:szCs w:val="24"/>
        </w:rPr>
        <w:t>учающихся в 2025-2026</w:t>
      </w:r>
      <w:r w:rsidRPr="00F40CB0">
        <w:rPr>
          <w:rFonts w:ascii="Times New Roman" w:hAnsi="Times New Roman" w:cs="Times New Roman"/>
          <w:sz w:val="24"/>
          <w:szCs w:val="24"/>
        </w:rPr>
        <w:t xml:space="preserve"> учебном году была сформирована в соответствии с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объемом муниципального задания </w:t>
      </w:r>
      <w:r w:rsidRPr="00F40CB0">
        <w:rPr>
          <w:rFonts w:ascii="Times New Roman" w:hAnsi="Times New Roman" w:cs="Times New Roman"/>
          <w:sz w:val="24"/>
          <w:szCs w:val="24"/>
        </w:rPr>
        <w:t>и социальным заказом</w:t>
      </w:r>
      <w:r w:rsidR="0082702A">
        <w:rPr>
          <w:rFonts w:ascii="Times New Roman" w:hAnsi="Times New Roman" w:cs="Times New Roman"/>
          <w:sz w:val="24"/>
          <w:szCs w:val="24"/>
        </w:rPr>
        <w:t>.</w:t>
      </w:r>
    </w:p>
    <w:p w:rsidR="00E845B3" w:rsidRPr="00CD4168" w:rsidRDefault="00E845B3" w:rsidP="00E845B3">
      <w:pPr>
        <w:pStyle w:val="a9"/>
        <w:tabs>
          <w:tab w:val="left" w:pos="0"/>
        </w:tabs>
        <w:ind w:left="0" w:firstLine="709"/>
        <w:jc w:val="both"/>
        <w:rPr>
          <w:b/>
        </w:rPr>
      </w:pPr>
      <w:r w:rsidRPr="00CD4168">
        <w:rPr>
          <w:b/>
        </w:rPr>
        <w:t>(Приложение №1 к публичному докладу)</w:t>
      </w:r>
    </w:p>
    <w:p w:rsidR="00E845B3" w:rsidRDefault="00E845B3" w:rsidP="0082702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23A" w:rsidRDefault="004156D7" w:rsidP="00AA1D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D423A" w:rsidRPr="00F16022">
        <w:rPr>
          <w:rFonts w:ascii="Times New Roman" w:hAnsi="Times New Roman" w:cs="Times New Roman"/>
          <w:sz w:val="24"/>
          <w:szCs w:val="24"/>
        </w:rPr>
        <w:t xml:space="preserve">оллегиальными </w:t>
      </w:r>
      <w:r w:rsidR="006A260B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BD423A" w:rsidRPr="00F16022">
        <w:rPr>
          <w:rFonts w:ascii="Times New Roman" w:hAnsi="Times New Roman" w:cs="Times New Roman"/>
          <w:sz w:val="24"/>
          <w:szCs w:val="24"/>
        </w:rPr>
        <w:t>управления являются: общее собрание работников Учреждения, педагогический совет, совет Учреждения.</w:t>
      </w:r>
    </w:p>
    <w:p w:rsidR="00A137B1" w:rsidRPr="00A137B1" w:rsidRDefault="00A137B1" w:rsidP="00AA1D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 xml:space="preserve">К совместной работе </w:t>
      </w:r>
      <w:r w:rsidR="005817A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A137B1">
        <w:rPr>
          <w:rFonts w:ascii="Times New Roman" w:hAnsi="Times New Roman" w:cs="Times New Roman"/>
          <w:sz w:val="24"/>
          <w:szCs w:val="24"/>
        </w:rPr>
        <w:t xml:space="preserve">привлекаются </w:t>
      </w:r>
      <w:r w:rsidR="005817A6">
        <w:rPr>
          <w:rFonts w:ascii="Times New Roman" w:hAnsi="Times New Roman" w:cs="Times New Roman"/>
          <w:sz w:val="24"/>
          <w:szCs w:val="24"/>
        </w:rPr>
        <w:t xml:space="preserve">спортивные федерации города, учреждения спорта, учреждения дополнительного образования города, медицины </w:t>
      </w:r>
      <w:r w:rsidRPr="00A137B1">
        <w:rPr>
          <w:rFonts w:ascii="Times New Roman" w:hAnsi="Times New Roman" w:cs="Times New Roman"/>
          <w:sz w:val="24"/>
          <w:szCs w:val="24"/>
        </w:rPr>
        <w:t>и родительская общественность.</w:t>
      </w:r>
    </w:p>
    <w:p w:rsidR="00083B13" w:rsidRPr="00A137B1" w:rsidRDefault="00083B13" w:rsidP="00083B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56D7" w:rsidRDefault="00A137B1" w:rsidP="004156D7">
      <w:pPr>
        <w:pStyle w:val="a9"/>
        <w:jc w:val="center"/>
        <w:rPr>
          <w:b/>
        </w:rPr>
      </w:pPr>
      <w:r w:rsidRPr="00A137B1">
        <w:rPr>
          <w:b/>
          <w:bCs/>
        </w:rPr>
        <w:t>РАЗДЕЛ</w:t>
      </w:r>
      <w:r w:rsidR="004156D7">
        <w:rPr>
          <w:b/>
          <w:bCs/>
        </w:rPr>
        <w:t xml:space="preserve"> 2</w:t>
      </w:r>
      <w:r w:rsidRPr="00A137B1">
        <w:rPr>
          <w:b/>
          <w:bCs/>
        </w:rPr>
        <w:t xml:space="preserve">. </w:t>
      </w:r>
      <w:r w:rsidR="004156D7" w:rsidRPr="004156D7">
        <w:rPr>
          <w:b/>
        </w:rPr>
        <w:t>ОСОБЕННОСТИ ОБРАЗОВАТЕЛЬНОГО ПРОЦЕССА</w:t>
      </w:r>
    </w:p>
    <w:p w:rsidR="00883E13" w:rsidRDefault="00883E13" w:rsidP="004156D7">
      <w:pPr>
        <w:pStyle w:val="a9"/>
        <w:jc w:val="center"/>
        <w:rPr>
          <w:b/>
        </w:rPr>
      </w:pPr>
    </w:p>
    <w:p w:rsidR="00CD4168" w:rsidRDefault="00883E13" w:rsidP="00AA1D5C">
      <w:pPr>
        <w:pStyle w:val="a9"/>
        <w:tabs>
          <w:tab w:val="left" w:pos="0"/>
        </w:tabs>
        <w:ind w:left="0" w:firstLine="709"/>
        <w:jc w:val="both"/>
      </w:pPr>
      <w:r>
        <w:t xml:space="preserve">Организация </w:t>
      </w:r>
      <w:r w:rsidRPr="00C9271C">
        <w:t>образовательного процесса регламентируется Уставом и локальными актами СШОР «Атом</w:t>
      </w:r>
      <w:r w:rsidR="00AA1D5C" w:rsidRPr="00C9271C">
        <w:t xml:space="preserve">», нормативными документами </w:t>
      </w:r>
      <w:r w:rsidR="00AA1D5C" w:rsidRPr="00AF71B4">
        <w:t>Мин</w:t>
      </w:r>
      <w:r w:rsidRPr="00AF71B4">
        <w:t>просвещения</w:t>
      </w:r>
      <w:r w:rsidR="00AA1D5C" w:rsidRPr="00AF71B4">
        <w:t xml:space="preserve"> России и Мин</w:t>
      </w:r>
      <w:r w:rsidRPr="00AF71B4">
        <w:t>спорта</w:t>
      </w:r>
      <w:r w:rsidR="00AA1D5C" w:rsidRPr="00AF71B4">
        <w:t>России</w:t>
      </w:r>
      <w:r w:rsidRPr="00AF71B4">
        <w:t>, Министерства образования</w:t>
      </w:r>
      <w:r w:rsidR="00222D3E" w:rsidRPr="00AF71B4">
        <w:t xml:space="preserve"> и</w:t>
      </w:r>
      <w:r w:rsidRPr="00C9271C">
        <w:t xml:space="preserve">науки Нижегородской области, приказами и распоряжениями Учредителя. Особенности образовательного процесса определяются учебным планом, </w:t>
      </w:r>
      <w:r w:rsidR="00222D3E" w:rsidRPr="00AF71B4">
        <w:t>календарным учебным графиком,</w:t>
      </w:r>
      <w:r>
        <w:t xml:space="preserve">расписанием занятий. При выборе режима, форм, методов, средств обучения учитываются возрастные, индивидуальные и психологические особенности учащихся. </w:t>
      </w:r>
    </w:p>
    <w:p w:rsidR="00883E13" w:rsidRPr="00CD4168" w:rsidRDefault="00E845B3" w:rsidP="00AA1D5C">
      <w:pPr>
        <w:pStyle w:val="a9"/>
        <w:tabs>
          <w:tab w:val="left" w:pos="0"/>
        </w:tabs>
        <w:ind w:left="0" w:firstLine="709"/>
        <w:jc w:val="both"/>
        <w:rPr>
          <w:b/>
        </w:rPr>
      </w:pPr>
      <w:r>
        <w:rPr>
          <w:b/>
        </w:rPr>
        <w:t>(Приложение №2</w:t>
      </w:r>
      <w:r w:rsidR="00CD4168" w:rsidRPr="00CD4168">
        <w:rPr>
          <w:b/>
        </w:rPr>
        <w:t xml:space="preserve"> к публичному докладу)</w:t>
      </w:r>
    </w:p>
    <w:p w:rsidR="0096305D" w:rsidRDefault="0096305D" w:rsidP="006A26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8E9" w:rsidRPr="008758E9" w:rsidRDefault="008758E9" w:rsidP="008758E9">
      <w:pPr>
        <w:pStyle w:val="a9"/>
        <w:rPr>
          <w:b/>
        </w:rPr>
      </w:pPr>
      <w:r w:rsidRPr="00A137B1">
        <w:rPr>
          <w:b/>
          <w:bCs/>
        </w:rPr>
        <w:t>РАЗДЕЛ</w:t>
      </w:r>
      <w:r w:rsidRPr="008758E9">
        <w:rPr>
          <w:b/>
          <w:bCs/>
        </w:rPr>
        <w:t xml:space="preserve">3. </w:t>
      </w:r>
      <w:r w:rsidRPr="008758E9">
        <w:rPr>
          <w:b/>
        </w:rPr>
        <w:t>УСЛОВИЯ ОСУЩЕСТВЛЕНИЯ ОБРАЗОВАТЕЛЬНОГО ПРОЦЕССА</w:t>
      </w:r>
    </w:p>
    <w:p w:rsidR="0096305D" w:rsidRDefault="0096305D" w:rsidP="006A26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0C2" w:rsidRDefault="001420C2" w:rsidP="00222D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0C2">
        <w:rPr>
          <w:rFonts w:ascii="Times New Roman" w:hAnsi="Times New Roman" w:cs="Times New Roman"/>
          <w:b/>
          <w:sz w:val="24"/>
          <w:szCs w:val="24"/>
        </w:rPr>
        <w:t>Учебно-материальная база, благоустройство и оснащенность. IT-структура</w:t>
      </w:r>
    </w:p>
    <w:p w:rsidR="001420C2" w:rsidRDefault="001420C2" w:rsidP="00222D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Учреждениеработает шесть дней в неделю. </w:t>
      </w:r>
      <w:r w:rsidRPr="001420C2">
        <w:rPr>
          <w:rFonts w:ascii="Times New Roman" w:hAnsi="Times New Roman" w:cs="Times New Roman"/>
          <w:sz w:val="24"/>
          <w:szCs w:val="24"/>
        </w:rPr>
        <w:t>Занятия проводятся с 8 до 20 часов в соответствии с расписанием, которое размещено на сайте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5B3" w:rsidRDefault="00AC3D04" w:rsidP="00222D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СШОР «Атом» позволяет в полном объеме и  на хорошем уровне организовывать учебно-</w:t>
      </w:r>
      <w:r w:rsidRPr="006041D9">
        <w:rPr>
          <w:rFonts w:ascii="Times New Roman" w:hAnsi="Times New Roman" w:cs="Times New Roman"/>
          <w:sz w:val="24"/>
          <w:szCs w:val="24"/>
        </w:rPr>
        <w:t>тренировочный процесс.</w:t>
      </w:r>
    </w:p>
    <w:p w:rsidR="00AC3D04" w:rsidRPr="001420C2" w:rsidRDefault="0090119B" w:rsidP="00222D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(Приложение№</w:t>
      </w:r>
      <w:r w:rsidR="00E845B3">
        <w:rPr>
          <w:rFonts w:ascii="Times New Roman" w:hAnsi="Times New Roman" w:cs="Times New Roman"/>
          <w:b/>
          <w:sz w:val="24"/>
          <w:szCs w:val="24"/>
        </w:rPr>
        <w:t>3</w:t>
      </w:r>
      <w:r w:rsidR="00AC3D04" w:rsidRPr="00A276EA">
        <w:rPr>
          <w:rFonts w:ascii="Times New Roman" w:hAnsi="Times New Roman" w:cs="Times New Roman"/>
          <w:b/>
          <w:sz w:val="24"/>
          <w:szCs w:val="24"/>
        </w:rPr>
        <w:t>к публичному докладу)</w:t>
      </w:r>
    </w:p>
    <w:p w:rsidR="007F749F" w:rsidRPr="00914151" w:rsidRDefault="007F749F" w:rsidP="00A276E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58E9" w:rsidRDefault="00D71A76" w:rsidP="00222D3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Кадровый состав.</w:t>
      </w:r>
    </w:p>
    <w:p w:rsidR="00E845B3" w:rsidRDefault="007F749F" w:rsidP="00222D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137B1" w:rsidRPr="00A137B1">
        <w:rPr>
          <w:rFonts w:ascii="Times New Roman" w:hAnsi="Times New Roman" w:cs="Times New Roman"/>
          <w:sz w:val="24"/>
          <w:szCs w:val="24"/>
        </w:rPr>
        <w:t xml:space="preserve"> школе работает сплоченныйколлектив, способный добиваться стабильно высоких результатов</w:t>
      </w:r>
      <w:r w:rsidR="009537ED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083B13">
        <w:rPr>
          <w:rFonts w:ascii="Times New Roman" w:hAnsi="Times New Roman" w:cs="Times New Roman"/>
          <w:sz w:val="24"/>
          <w:szCs w:val="24"/>
        </w:rPr>
        <w:t>.</w:t>
      </w:r>
    </w:p>
    <w:p w:rsidR="00A137B1" w:rsidRDefault="005379DD" w:rsidP="00222D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6EA">
        <w:rPr>
          <w:rFonts w:ascii="Times New Roman" w:hAnsi="Times New Roman" w:cs="Times New Roman"/>
          <w:b/>
          <w:sz w:val="24"/>
          <w:szCs w:val="24"/>
        </w:rPr>
        <w:t>(</w:t>
      </w:r>
      <w:r w:rsidR="0090119B">
        <w:rPr>
          <w:rFonts w:ascii="Times New Roman" w:hAnsi="Times New Roman" w:cs="Times New Roman"/>
          <w:b/>
          <w:sz w:val="24"/>
          <w:szCs w:val="24"/>
        </w:rPr>
        <w:t>Приложение№</w:t>
      </w:r>
      <w:r w:rsidR="00E845B3"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Pr="00A276EA">
        <w:rPr>
          <w:rFonts w:ascii="Times New Roman" w:hAnsi="Times New Roman" w:cs="Times New Roman"/>
          <w:b/>
          <w:sz w:val="24"/>
          <w:szCs w:val="24"/>
        </w:rPr>
        <w:t>к публичному докладу)</w:t>
      </w:r>
    </w:p>
    <w:p w:rsidR="007F749F" w:rsidRPr="00A137B1" w:rsidRDefault="007F749F" w:rsidP="00222D3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ECE" w:rsidRDefault="000E3ECE" w:rsidP="005C506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065" w:rsidRDefault="00A137B1" w:rsidP="005C5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065">
        <w:rPr>
          <w:rFonts w:ascii="Times New Roman" w:hAnsi="Times New Roman" w:cs="Times New Roman"/>
          <w:b/>
          <w:bCs/>
        </w:rPr>
        <w:t>РАЗ</w:t>
      </w:r>
      <w:r w:rsidRPr="005C5065">
        <w:rPr>
          <w:rFonts w:ascii="Times New Roman" w:hAnsi="Times New Roman" w:cs="Times New Roman"/>
          <w:b/>
          <w:bCs/>
          <w:sz w:val="24"/>
          <w:szCs w:val="24"/>
        </w:rPr>
        <w:t xml:space="preserve">ДЕЛ 4. </w:t>
      </w:r>
      <w:r w:rsidR="005C5065" w:rsidRPr="005C5065">
        <w:rPr>
          <w:rFonts w:ascii="Times New Roman" w:hAnsi="Times New Roman" w:cs="Times New Roman"/>
          <w:b/>
          <w:sz w:val="24"/>
          <w:szCs w:val="24"/>
        </w:rPr>
        <w:t xml:space="preserve">РЕЗУЛЬТАТЫ ДЕЯТЕЛЬНОСТИ УЧРЕЖДЕНИЯ, </w:t>
      </w:r>
    </w:p>
    <w:p w:rsidR="005C5065" w:rsidRPr="005C5065" w:rsidRDefault="005C5065" w:rsidP="005C506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C5065"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</w:p>
    <w:p w:rsidR="00C578DE" w:rsidRDefault="00C578DE" w:rsidP="00C57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5B3" w:rsidRDefault="00B72DC1" w:rsidP="00DE06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отметить, что в Учреждении</w:t>
      </w:r>
      <w:r w:rsidR="00C578DE" w:rsidRPr="00C578DE">
        <w:rPr>
          <w:rFonts w:ascii="Times New Roman" w:hAnsi="Times New Roman" w:cs="Times New Roman"/>
          <w:sz w:val="24"/>
          <w:szCs w:val="24"/>
        </w:rPr>
        <w:t>имеется достаточное количество программ, кадры для их реализации, создана материально-техническая база и обеспечивается информационное сопровождение реализации программ.</w:t>
      </w:r>
    </w:p>
    <w:p w:rsidR="00E238A7" w:rsidRPr="00C578DE" w:rsidRDefault="00A276EA" w:rsidP="00DE06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6E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Приложение№</w:t>
      </w:r>
      <w:r w:rsidR="00E845B3">
        <w:rPr>
          <w:rFonts w:ascii="Times New Roman" w:hAnsi="Times New Roman" w:cs="Times New Roman"/>
          <w:b/>
          <w:sz w:val="24"/>
          <w:szCs w:val="24"/>
        </w:rPr>
        <w:t>5</w:t>
      </w:r>
      <w:r w:rsidRPr="00A276EA">
        <w:rPr>
          <w:rFonts w:ascii="Times New Roman" w:hAnsi="Times New Roman" w:cs="Times New Roman"/>
          <w:b/>
          <w:sz w:val="24"/>
          <w:szCs w:val="24"/>
        </w:rPr>
        <w:t xml:space="preserve"> к публичному докладу)</w:t>
      </w:r>
    </w:p>
    <w:p w:rsidR="00645D3C" w:rsidRPr="005379DD" w:rsidRDefault="00645D3C" w:rsidP="005379DD">
      <w:pPr>
        <w:rPr>
          <w:b/>
          <w:bCs/>
        </w:rPr>
      </w:pPr>
    </w:p>
    <w:p w:rsidR="0027081C" w:rsidRDefault="00A137B1" w:rsidP="0027081C">
      <w:pPr>
        <w:pStyle w:val="a9"/>
        <w:ind w:left="0"/>
        <w:jc w:val="center"/>
        <w:rPr>
          <w:b/>
        </w:rPr>
      </w:pPr>
      <w:r w:rsidRPr="00DC5F0C">
        <w:rPr>
          <w:b/>
          <w:bCs/>
        </w:rPr>
        <w:t xml:space="preserve">РАЗДЕЛ 5. </w:t>
      </w:r>
      <w:r w:rsidR="00645D3C" w:rsidRPr="00645D3C">
        <w:rPr>
          <w:b/>
        </w:rPr>
        <w:t xml:space="preserve">СОЦИАЛЬНАЯ АКТИВНОСТЬ И ВНЕШНИЕ СВЯЗИ </w:t>
      </w:r>
    </w:p>
    <w:p w:rsidR="00645D3C" w:rsidRPr="00D63506" w:rsidRDefault="00645D3C" w:rsidP="0027081C">
      <w:pPr>
        <w:pStyle w:val="a9"/>
        <w:ind w:left="0"/>
        <w:jc w:val="center"/>
        <w:rPr>
          <w:color w:val="FF0000"/>
          <w:sz w:val="28"/>
          <w:szCs w:val="28"/>
        </w:rPr>
      </w:pPr>
      <w:r w:rsidRPr="00645D3C">
        <w:rPr>
          <w:b/>
        </w:rPr>
        <w:t>УЧРЕЖДЕНИЯ</w:t>
      </w:r>
    </w:p>
    <w:p w:rsidR="00A137B1" w:rsidRDefault="00A137B1" w:rsidP="00DC5F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98E" w:rsidRPr="0020598E" w:rsidRDefault="0020598E" w:rsidP="0027081C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98E">
        <w:rPr>
          <w:rFonts w:ascii="Times New Roman" w:eastAsia="Times New Roman" w:hAnsi="Times New Roman" w:cs="Times New Roman"/>
          <w:b/>
          <w:sz w:val="24"/>
          <w:szCs w:val="24"/>
        </w:rPr>
        <w:t>Спортивно-массовая работа</w:t>
      </w:r>
    </w:p>
    <w:p w:rsidR="00E845B3" w:rsidRDefault="0020598E" w:rsidP="0027081C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598E">
        <w:rPr>
          <w:rFonts w:ascii="Times New Roman" w:eastAsia="Times New Roman" w:hAnsi="Times New Roman" w:cs="Times New Roman"/>
          <w:sz w:val="24"/>
          <w:szCs w:val="24"/>
        </w:rPr>
        <w:t>На базе Учреждения ежегодно проводятся массовые спортивные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и областного уровней.</w:t>
      </w:r>
    </w:p>
    <w:p w:rsidR="0020598E" w:rsidRPr="0020598E" w:rsidRDefault="00CD4168" w:rsidP="0027081C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76E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Приложение№</w:t>
      </w:r>
      <w:r w:rsidR="00E845B3">
        <w:rPr>
          <w:rFonts w:ascii="Times New Roman" w:hAnsi="Times New Roman" w:cs="Times New Roman"/>
          <w:b/>
          <w:sz w:val="24"/>
          <w:szCs w:val="24"/>
        </w:rPr>
        <w:t>6</w:t>
      </w:r>
      <w:r w:rsidRPr="00A276EA">
        <w:rPr>
          <w:rFonts w:ascii="Times New Roman" w:hAnsi="Times New Roman" w:cs="Times New Roman"/>
          <w:b/>
          <w:sz w:val="24"/>
          <w:szCs w:val="24"/>
        </w:rPr>
        <w:t>к публичному докладу)</w:t>
      </w:r>
    </w:p>
    <w:p w:rsidR="0020598E" w:rsidRDefault="0020598E" w:rsidP="00AB5E8E">
      <w:pPr>
        <w:pStyle w:val="a3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</w:pPr>
    </w:p>
    <w:p w:rsidR="00AB5E8E" w:rsidRDefault="00AB5E8E" w:rsidP="0027081C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</w:pPr>
      <w:r w:rsidRPr="00AB5E8E"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  <w:t>Работа сайта</w:t>
      </w:r>
      <w:r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  <w:t xml:space="preserve"> Учреждения.</w:t>
      </w:r>
    </w:p>
    <w:p w:rsidR="00AB5E8E" w:rsidRPr="00AB5E8E" w:rsidRDefault="00AB5E8E" w:rsidP="0027081C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</w:pPr>
    </w:p>
    <w:p w:rsidR="00AB5E8E" w:rsidRPr="00AB5E8E" w:rsidRDefault="00AB5E8E" w:rsidP="0027081C">
      <w:pPr>
        <w:pStyle w:val="a3"/>
        <w:ind w:firstLine="709"/>
        <w:jc w:val="both"/>
        <w:rPr>
          <w:rFonts w:ascii="Times New Roman" w:hAnsi="Times New Roman" w:cs="Times New Roman"/>
          <w:bCs/>
          <w:color w:val="262626"/>
          <w:sz w:val="24"/>
          <w:szCs w:val="24"/>
        </w:rPr>
      </w:pP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>Наполнение сайта</w:t>
      </w:r>
      <w:r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Учреждения</w:t>
      </w: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– это еще одно из важных направлений работытекущего года. </w:t>
      </w:r>
      <w:r>
        <w:rPr>
          <w:rFonts w:ascii="Times New Roman" w:hAnsi="Times New Roman" w:cs="Times New Roman"/>
          <w:bCs/>
          <w:color w:val="262626"/>
          <w:sz w:val="24"/>
          <w:szCs w:val="24"/>
        </w:rPr>
        <w:t>С</w:t>
      </w: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>айт постояннопополняется новой информацией</w:t>
      </w:r>
      <w:r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, </w:t>
      </w: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включает в себя </w:t>
      </w:r>
      <w:r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несколько </w:t>
      </w: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>разделов.</w:t>
      </w:r>
    </w:p>
    <w:p w:rsidR="00953382" w:rsidRPr="00AB5E8E" w:rsidRDefault="00953382" w:rsidP="0027081C">
      <w:pPr>
        <w:pStyle w:val="a3"/>
        <w:ind w:firstLine="709"/>
        <w:jc w:val="both"/>
        <w:rPr>
          <w:rFonts w:ascii="Times New Roman" w:hAnsi="Times New Roman" w:cs="Times New Roman"/>
          <w:bCs/>
          <w:color w:val="262626"/>
          <w:sz w:val="24"/>
          <w:szCs w:val="24"/>
        </w:rPr>
      </w:pPr>
      <w:r>
        <w:rPr>
          <w:rFonts w:ascii="Times New Roman" w:hAnsi="Times New Roman" w:cs="Times New Roman"/>
          <w:bCs/>
          <w:color w:val="262626"/>
          <w:sz w:val="24"/>
          <w:szCs w:val="24"/>
        </w:rPr>
        <w:t>С</w:t>
      </w:r>
      <w:r w:rsidR="00AB5E8E"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айт содержит важную для всех участников </w:t>
      </w:r>
      <w:r w:rsidR="007B6046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тренировочного и </w:t>
      </w:r>
      <w:r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образовательного </w:t>
      </w:r>
      <w:r w:rsidR="00AB5E8E"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>процесса информацию, обновляемые новости,официальную и</w:t>
      </w:r>
      <w:r>
        <w:rPr>
          <w:rFonts w:ascii="Times New Roman" w:hAnsi="Times New Roman" w:cs="Times New Roman"/>
          <w:bCs/>
          <w:color w:val="262626"/>
          <w:sz w:val="24"/>
          <w:szCs w:val="24"/>
        </w:rPr>
        <w:t>нформацию.</w:t>
      </w:r>
    </w:p>
    <w:p w:rsidR="00953382" w:rsidRPr="00AB5E8E" w:rsidRDefault="00AB5E8E" w:rsidP="0027081C">
      <w:pPr>
        <w:pStyle w:val="a3"/>
        <w:ind w:firstLine="709"/>
        <w:jc w:val="both"/>
        <w:rPr>
          <w:rFonts w:ascii="Times New Roman" w:hAnsi="Times New Roman" w:cs="Times New Roman"/>
          <w:bCs/>
          <w:color w:val="262626"/>
          <w:sz w:val="24"/>
          <w:szCs w:val="24"/>
        </w:rPr>
      </w:pP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Галерея фотографий – отчётов о нашихтрадиционных мероприятиях, информация, связанная с </w:t>
      </w:r>
      <w:r w:rsidR="00953382">
        <w:rPr>
          <w:rFonts w:ascii="Times New Roman" w:hAnsi="Times New Roman" w:cs="Times New Roman"/>
          <w:bCs/>
          <w:color w:val="262626"/>
          <w:sz w:val="24"/>
          <w:szCs w:val="24"/>
        </w:rPr>
        <w:t>соревновательным процессом</w:t>
      </w: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>,</w:t>
      </w:r>
      <w:r w:rsidR="0027081C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лучших </w:t>
      </w:r>
      <w:r w:rsidR="007A1622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обучающихся </w:t>
      </w:r>
      <w:r w:rsidR="0027081C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школы </w:t>
      </w: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и многое другое призвано информировать </w:t>
      </w:r>
      <w:r w:rsidR="007A1622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обучающихся </w:t>
      </w: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>и родителей о</w:t>
      </w:r>
      <w:r w:rsidR="006B4BD4">
        <w:rPr>
          <w:rFonts w:ascii="Times New Roman" w:hAnsi="Times New Roman" w:cs="Times New Roman"/>
          <w:bCs/>
          <w:color w:val="262626"/>
          <w:sz w:val="24"/>
          <w:szCs w:val="24"/>
        </w:rPr>
        <w:t>бо</w:t>
      </w: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всехаспектах разносторонней жизни </w:t>
      </w:r>
      <w:r w:rsidR="00953382">
        <w:rPr>
          <w:rFonts w:ascii="Times New Roman" w:hAnsi="Times New Roman" w:cs="Times New Roman"/>
          <w:bCs/>
          <w:color w:val="262626"/>
          <w:sz w:val="24"/>
          <w:szCs w:val="24"/>
        </w:rPr>
        <w:t>Учреждения.</w:t>
      </w:r>
    </w:p>
    <w:p w:rsidR="00AB5E8E" w:rsidRPr="00AB5E8E" w:rsidRDefault="00AB5E8E" w:rsidP="0027081C">
      <w:pPr>
        <w:pStyle w:val="a3"/>
        <w:ind w:firstLine="709"/>
        <w:jc w:val="both"/>
        <w:rPr>
          <w:rFonts w:ascii="Times New Roman" w:hAnsi="Times New Roman" w:cs="Times New Roman"/>
          <w:bCs/>
          <w:color w:val="262626"/>
          <w:sz w:val="24"/>
          <w:szCs w:val="24"/>
        </w:rPr>
      </w:pP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Использование компьютерных технологий повышает общий уровень </w:t>
      </w:r>
      <w:r w:rsidR="00953382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тренировочного </w:t>
      </w:r>
      <w:r w:rsidRPr="00AB5E8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процесса, усиливает мотивацию </w:t>
      </w:r>
      <w:r w:rsidR="00953382">
        <w:rPr>
          <w:rFonts w:ascii="Times New Roman" w:hAnsi="Times New Roman" w:cs="Times New Roman"/>
          <w:bCs/>
          <w:color w:val="262626"/>
          <w:sz w:val="24"/>
          <w:szCs w:val="24"/>
        </w:rPr>
        <w:t>обучающихся.</w:t>
      </w:r>
    </w:p>
    <w:p w:rsidR="00A04122" w:rsidRDefault="00A04122" w:rsidP="00AB13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6FA" w:rsidRDefault="000554B6" w:rsidP="0027081C">
      <w:pPr>
        <w:pStyle w:val="a9"/>
        <w:ind w:left="0"/>
        <w:jc w:val="center"/>
        <w:rPr>
          <w:b/>
        </w:rPr>
      </w:pPr>
      <w:r>
        <w:rPr>
          <w:b/>
          <w:bCs/>
        </w:rPr>
        <w:t>РАЗДЕЛ</w:t>
      </w:r>
      <w:r w:rsidR="00661B9D">
        <w:rPr>
          <w:b/>
          <w:bCs/>
        </w:rPr>
        <w:t xml:space="preserve"> 6 </w:t>
      </w:r>
      <w:r w:rsidR="00A246FA" w:rsidRPr="00A246FA">
        <w:rPr>
          <w:b/>
        </w:rPr>
        <w:t>ФИНАНСОВО-ЭКОНОМИЧЕСКАЯ ДЕЯТЕЛЬНОСТЬ</w:t>
      </w:r>
    </w:p>
    <w:p w:rsidR="00CD4168" w:rsidRDefault="00CD4168" w:rsidP="00CD4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9BC">
        <w:rPr>
          <w:rFonts w:ascii="Times New Roman" w:eastAsia="Times New Roman" w:hAnsi="Times New Roman" w:cs="Times New Roman"/>
          <w:b/>
          <w:bCs/>
          <w:sz w:val="24"/>
          <w:szCs w:val="24"/>
        </w:rPr>
        <w:t>Свод расходо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плана финансово-хозяйственной </w:t>
      </w:r>
      <w:r w:rsidRPr="00EF29B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 по</w:t>
      </w:r>
    </w:p>
    <w:p w:rsidR="00CD4168" w:rsidRDefault="00CD4168" w:rsidP="00CD4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9BC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выполнению муниципального задания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СШОР «АТОМ» 3а 2025 </w:t>
      </w:r>
      <w:r w:rsidRPr="00EF29BC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A246FA" w:rsidRDefault="00CD4168" w:rsidP="009011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6E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Приложение№ </w:t>
      </w:r>
      <w:r w:rsidR="00E845B3">
        <w:rPr>
          <w:rFonts w:ascii="Times New Roman" w:hAnsi="Times New Roman" w:cs="Times New Roman"/>
          <w:b/>
          <w:sz w:val="24"/>
          <w:szCs w:val="24"/>
        </w:rPr>
        <w:t>7</w:t>
      </w:r>
      <w:r w:rsidRPr="00A276EA">
        <w:rPr>
          <w:rFonts w:ascii="Times New Roman" w:hAnsi="Times New Roman" w:cs="Times New Roman"/>
          <w:b/>
          <w:sz w:val="24"/>
          <w:szCs w:val="24"/>
        </w:rPr>
        <w:t>к публичному докладу)</w:t>
      </w:r>
    </w:p>
    <w:p w:rsidR="0090119B" w:rsidRPr="0090119B" w:rsidRDefault="0090119B" w:rsidP="009011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03BB" w:rsidRDefault="00BD473F" w:rsidP="00BD4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73F">
        <w:rPr>
          <w:rFonts w:ascii="Times New Roman" w:hAnsi="Times New Roman" w:cs="Times New Roman"/>
          <w:b/>
          <w:sz w:val="24"/>
          <w:szCs w:val="24"/>
        </w:rPr>
        <w:t>РАЗДЕЛ 7. РЕШЕНИЯ, ПРИНЯТЫЕ ПО ИТОГАМ</w:t>
      </w:r>
    </w:p>
    <w:p w:rsidR="00A246FA" w:rsidRPr="00BD473F" w:rsidRDefault="00BD473F" w:rsidP="00BD47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73F">
        <w:rPr>
          <w:rFonts w:ascii="Times New Roman" w:hAnsi="Times New Roman" w:cs="Times New Roman"/>
          <w:b/>
          <w:sz w:val="24"/>
          <w:szCs w:val="24"/>
        </w:rPr>
        <w:t>ОБЩЕСТВЕННОГО ОБСУЖДЕНИЯ</w:t>
      </w:r>
    </w:p>
    <w:p w:rsidR="00BD473F" w:rsidRDefault="00BD473F" w:rsidP="00A246FA">
      <w:pPr>
        <w:pStyle w:val="a9"/>
        <w:rPr>
          <w:color w:val="FF0000"/>
          <w:sz w:val="28"/>
          <w:szCs w:val="28"/>
        </w:rPr>
      </w:pPr>
    </w:p>
    <w:p w:rsidR="00647FCA" w:rsidRPr="00647FCA" w:rsidRDefault="003F0CED" w:rsidP="002B03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период 2025</w:t>
      </w:r>
      <w:r w:rsidR="00647FCA"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года была поставлена основная цель – обновление нормативно-правовой базы; </w:t>
      </w:r>
      <w:r w:rsid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продолжениеработы</w:t>
      </w:r>
      <w:r w:rsidR="00647FCA"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 внедрению ФССП по лыжным гонкам</w:t>
      </w:r>
      <w:r w:rsidR="005B387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 учетом изменений</w:t>
      </w:r>
      <w:r w:rsidR="00647FCA"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 w:rsidR="00647FCA"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существлени</w:t>
      </w:r>
      <w:r w:rsid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 w:rsidR="00647FCA"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инновационной деятельности,формирование высокого профессионализма</w:t>
      </w:r>
      <w:r w:rsid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педагогов</w:t>
      </w:r>
      <w:r w:rsidR="00647FCA"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647FCA" w:rsidRPr="00647FCA" w:rsidRDefault="00647FCA" w:rsidP="002B03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Способы достижения цели:</w:t>
      </w:r>
    </w:p>
    <w:p w:rsidR="00647FCA" w:rsidRPr="00647FCA" w:rsidRDefault="00647FCA" w:rsidP="002B03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- улучшение материально-технической базы;</w:t>
      </w:r>
    </w:p>
    <w:p w:rsidR="00647FCA" w:rsidRPr="00647FCA" w:rsidRDefault="00647FCA" w:rsidP="002B03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- внедрение в учебный процесс инновационных технологий</w:t>
      </w:r>
      <w:r w:rsidR="006932D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-  платформа «Мой спорт»</w:t>
      </w:r>
      <w:r w:rsidR="003F0CED">
        <w:rPr>
          <w:rFonts w:ascii="Times New Roman" w:eastAsia="Times New Roman" w:hAnsi="Times New Roman" w:cs="Times New Roman"/>
          <w:color w:val="1A1A1A"/>
          <w:sz w:val="24"/>
          <w:szCs w:val="24"/>
        </w:rPr>
        <w:t>,  АИС «Нижегородская область»</w:t>
      </w:r>
      <w:r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647FCA" w:rsidRPr="00647FCA" w:rsidRDefault="00647FCA" w:rsidP="002B03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- улучшение качества предоставляемых образовательных услуг;</w:t>
      </w:r>
    </w:p>
    <w:p w:rsidR="00647FCA" w:rsidRPr="00647FCA" w:rsidRDefault="00647FCA" w:rsidP="002B03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развитие профориентационной работы </w:t>
      </w:r>
      <w:r w:rsidR="004538B1">
        <w:rPr>
          <w:rFonts w:ascii="Times New Roman" w:eastAsia="Times New Roman" w:hAnsi="Times New Roman" w:cs="Times New Roman"/>
          <w:color w:val="1A1A1A"/>
          <w:sz w:val="24"/>
          <w:szCs w:val="24"/>
        </w:rPr>
        <w:t>с целью выполнения плана набора.</w:t>
      </w:r>
    </w:p>
    <w:p w:rsidR="00BD473F" w:rsidRDefault="00647FCA" w:rsidP="00CD4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Решение </w:t>
      </w:r>
      <w:r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педагогического совета по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 w:rsidR="003F0CED">
        <w:rPr>
          <w:rFonts w:ascii="Times New Roman" w:eastAsia="Times New Roman" w:hAnsi="Times New Roman" w:cs="Times New Roman"/>
          <w:color w:val="1A1A1A"/>
          <w:sz w:val="24"/>
          <w:szCs w:val="24"/>
        </w:rPr>
        <w:t>суждению публичного доклада 2025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года: </w:t>
      </w:r>
      <w:r w:rsidRPr="00647FCA">
        <w:rPr>
          <w:rFonts w:ascii="Times New Roman" w:eastAsia="Times New Roman" w:hAnsi="Times New Roman" w:cs="Times New Roman"/>
          <w:color w:val="1A1A1A"/>
          <w:sz w:val="24"/>
          <w:szCs w:val="24"/>
        </w:rPr>
        <w:t>признать работу удовлетворительной, поставленные цели и задачи</w:t>
      </w:r>
      <w:r w:rsidR="003F0CED">
        <w:rPr>
          <w:rFonts w:ascii="Times New Roman" w:eastAsia="Times New Roman" w:hAnsi="Times New Roman" w:cs="Times New Roman"/>
          <w:color w:val="1A1A1A"/>
          <w:sz w:val="24"/>
          <w:szCs w:val="24"/>
        </w:rPr>
        <w:t>на 2025</w:t>
      </w:r>
      <w:r w:rsidR="00CD416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год выполнены в полном объеме.</w:t>
      </w:r>
    </w:p>
    <w:p w:rsidR="00CD4168" w:rsidRPr="00CD4168" w:rsidRDefault="00CD4168" w:rsidP="00CD4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A246FA" w:rsidRPr="004B0963" w:rsidRDefault="004B0963" w:rsidP="002B03BB">
      <w:pPr>
        <w:pStyle w:val="a9"/>
        <w:ind w:left="0"/>
        <w:jc w:val="center"/>
        <w:rPr>
          <w:b/>
        </w:rPr>
      </w:pPr>
      <w:r>
        <w:rPr>
          <w:b/>
        </w:rPr>
        <w:t>РАЗДЕЛ 8</w:t>
      </w:r>
      <w:r w:rsidRPr="00BD473F">
        <w:rPr>
          <w:b/>
        </w:rPr>
        <w:t xml:space="preserve">. </w:t>
      </w:r>
      <w:r w:rsidRPr="004B0963">
        <w:rPr>
          <w:b/>
        </w:rPr>
        <w:t>ЗАКЛЮЧЕНИЕ. ПЕРСПЕКТИВЫ И ПЛАНЫ РАЗВИТИЯ</w:t>
      </w:r>
    </w:p>
    <w:p w:rsidR="000554B6" w:rsidRDefault="000554B6" w:rsidP="00AB13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4B6" w:rsidRPr="004B0963" w:rsidRDefault="003F0CED" w:rsidP="002B03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учреждения в 2025</w:t>
      </w:r>
      <w:r w:rsidR="004B0963" w:rsidRPr="004B0963">
        <w:rPr>
          <w:rFonts w:ascii="Times New Roman" w:hAnsi="Times New Roman" w:cs="Times New Roman"/>
          <w:sz w:val="24"/>
          <w:szCs w:val="24"/>
        </w:rPr>
        <w:t xml:space="preserve"> году строилась на основе целей и задач, определен</w:t>
      </w:r>
      <w:r w:rsidR="006932D8">
        <w:rPr>
          <w:rFonts w:ascii="Times New Roman" w:hAnsi="Times New Roman" w:cs="Times New Roman"/>
          <w:sz w:val="24"/>
          <w:szCs w:val="24"/>
        </w:rPr>
        <w:t>ных в Программе развития на 2024-2026</w:t>
      </w:r>
      <w:r w:rsidR="004B0963" w:rsidRPr="004B0963">
        <w:rPr>
          <w:rFonts w:ascii="Times New Roman" w:hAnsi="Times New Roman" w:cs="Times New Roman"/>
          <w:sz w:val="24"/>
          <w:szCs w:val="24"/>
        </w:rPr>
        <w:t>г.г.</w:t>
      </w:r>
    </w:p>
    <w:p w:rsidR="00AB13CA" w:rsidRPr="007F5466" w:rsidRDefault="00AB13CA" w:rsidP="002B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466">
        <w:rPr>
          <w:rFonts w:ascii="Times New Roman" w:eastAsia="Times New Roman" w:hAnsi="Times New Roman" w:cs="Times New Roman"/>
          <w:sz w:val="24"/>
          <w:szCs w:val="24"/>
        </w:rPr>
        <w:t>Основной целью деятельности Учреждения является развитие физической культуры и спорта, организация и реализация программ спортивной подготовки по лыжным гонкам и подготовка спортсменов высокого класса, способных войти кандидатами в составы спортивных сборных команд Нижегородской области и Российской Федерации.</w:t>
      </w:r>
    </w:p>
    <w:p w:rsidR="00AB13CA" w:rsidRPr="007F5466" w:rsidRDefault="00AB13CA" w:rsidP="002B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466">
        <w:rPr>
          <w:rFonts w:ascii="Times New Roman" w:eastAsia="Times New Roman" w:hAnsi="Times New Roman" w:cs="Times New Roman"/>
          <w:sz w:val="24"/>
          <w:szCs w:val="24"/>
        </w:rPr>
        <w:t>Предметом деятельности Учреждения является организация тренировочного процесса, направленного на физическое воспитание и совершенствование спортивного мастерства лиц, проходящих спортивную подготовку.</w:t>
      </w:r>
    </w:p>
    <w:p w:rsidR="008D1FB2" w:rsidRDefault="008D1FB2" w:rsidP="005B387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FB2">
        <w:rPr>
          <w:rFonts w:ascii="Times New Roman" w:hAnsi="Times New Roman" w:cs="Times New Roman"/>
          <w:sz w:val="24"/>
          <w:szCs w:val="24"/>
        </w:rPr>
        <w:t xml:space="preserve">В </w:t>
      </w:r>
      <w:r w:rsidR="00837794" w:rsidRPr="00837794">
        <w:rPr>
          <w:rFonts w:ascii="Times New Roman" w:hAnsi="Times New Roman" w:cs="Times New Roman"/>
          <w:b/>
          <w:sz w:val="24"/>
          <w:szCs w:val="24"/>
        </w:rPr>
        <w:t>202</w:t>
      </w:r>
      <w:r w:rsidR="003F0CED">
        <w:rPr>
          <w:rFonts w:ascii="Times New Roman" w:hAnsi="Times New Roman" w:cs="Times New Roman"/>
          <w:b/>
          <w:sz w:val="24"/>
          <w:szCs w:val="24"/>
        </w:rPr>
        <w:t>6</w:t>
      </w:r>
      <w:r w:rsidRPr="008D1FB2">
        <w:rPr>
          <w:rFonts w:ascii="Times New Roman" w:hAnsi="Times New Roman" w:cs="Times New Roman"/>
          <w:sz w:val="24"/>
          <w:szCs w:val="24"/>
        </w:rPr>
        <w:t xml:space="preserve">году </w:t>
      </w:r>
      <w:r w:rsidR="004A3F57">
        <w:rPr>
          <w:rFonts w:ascii="Times New Roman" w:hAnsi="Times New Roman" w:cs="Times New Roman"/>
          <w:sz w:val="24"/>
          <w:szCs w:val="24"/>
        </w:rPr>
        <w:t xml:space="preserve">СШОР «Атом» будет решать </w:t>
      </w:r>
      <w:r w:rsidR="00061CFD">
        <w:rPr>
          <w:rFonts w:ascii="Times New Roman" w:hAnsi="Times New Roman" w:cs="Times New Roman"/>
          <w:sz w:val="24"/>
          <w:szCs w:val="24"/>
        </w:rPr>
        <w:t>поставленные</w:t>
      </w:r>
      <w:r w:rsidR="004A3F57">
        <w:rPr>
          <w:rFonts w:ascii="Times New Roman" w:hAnsi="Times New Roman" w:cs="Times New Roman"/>
          <w:sz w:val="24"/>
          <w:szCs w:val="24"/>
        </w:rPr>
        <w:t xml:space="preserve"> задачи, а именно:</w:t>
      </w:r>
    </w:p>
    <w:p w:rsidR="004A3F57" w:rsidRPr="004A3F57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F57" w:rsidRPr="004A3F57">
        <w:rPr>
          <w:rFonts w:ascii="Times New Roman" w:hAnsi="Times New Roman" w:cs="Times New Roman"/>
          <w:sz w:val="24"/>
          <w:szCs w:val="24"/>
        </w:rPr>
        <w:t xml:space="preserve">Осуществлять отбор и подготовку наиболее одаренных </w:t>
      </w:r>
      <w:r>
        <w:rPr>
          <w:rFonts w:ascii="Times New Roman" w:hAnsi="Times New Roman" w:cs="Times New Roman"/>
          <w:sz w:val="24"/>
          <w:szCs w:val="24"/>
        </w:rPr>
        <w:t xml:space="preserve">детей, имеющих перспективы, для </w:t>
      </w:r>
      <w:r w:rsidR="004A3F57" w:rsidRPr="004A3F57">
        <w:rPr>
          <w:rFonts w:ascii="Times New Roman" w:hAnsi="Times New Roman" w:cs="Times New Roman"/>
          <w:sz w:val="24"/>
          <w:szCs w:val="24"/>
        </w:rPr>
        <w:t>достижения высоких спортивных результатов.</w:t>
      </w:r>
    </w:p>
    <w:p w:rsidR="004A3F57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F57" w:rsidRPr="004A3F57">
        <w:rPr>
          <w:rFonts w:ascii="Times New Roman" w:hAnsi="Times New Roman" w:cs="Times New Roman"/>
          <w:sz w:val="24"/>
          <w:szCs w:val="24"/>
        </w:rPr>
        <w:t>Продолжать  взаимодействие с ГАУ НО «Центр спортивной подготовки» по реализации дополнительных образовательных программ спортивной подготовки с целью создания благоприятных условий в образовательном и тренировочном процесса</w:t>
      </w:r>
      <w:r>
        <w:rPr>
          <w:rFonts w:ascii="Times New Roman" w:hAnsi="Times New Roman" w:cs="Times New Roman"/>
          <w:sz w:val="24"/>
          <w:szCs w:val="24"/>
        </w:rPr>
        <w:t>х для перспективных спортсменов;</w:t>
      </w:r>
    </w:p>
    <w:p w:rsidR="005B3876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 сотрудничество с представителями духовенства, с целью просветительской и образовательной деятельности;</w:t>
      </w:r>
    </w:p>
    <w:p w:rsidR="005B3876" w:rsidRPr="004A3F57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межведомственное взаимодействие с Саровским политехническим</w:t>
      </w:r>
      <w:r w:rsidRPr="005B3876">
        <w:rPr>
          <w:rFonts w:ascii="Times New Roman" w:hAnsi="Times New Roman" w:cs="Times New Roman"/>
          <w:sz w:val="24"/>
          <w:szCs w:val="24"/>
        </w:rPr>
        <w:t xml:space="preserve"> техникум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B3876">
        <w:rPr>
          <w:rFonts w:ascii="Times New Roman" w:hAnsi="Times New Roman" w:cs="Times New Roman"/>
          <w:sz w:val="24"/>
          <w:szCs w:val="24"/>
        </w:rPr>
        <w:t xml:space="preserve"> имени дважды Героя Социалистического Труда Б. Г. Музрукова</w:t>
      </w:r>
      <w:r>
        <w:rPr>
          <w:rFonts w:ascii="Times New Roman" w:hAnsi="Times New Roman" w:cs="Times New Roman"/>
          <w:sz w:val="24"/>
          <w:szCs w:val="24"/>
        </w:rPr>
        <w:t xml:space="preserve"> в рамках помощи  развития студенческого спорта;</w:t>
      </w:r>
    </w:p>
    <w:p w:rsidR="004A3F57" w:rsidRPr="004A3F57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F57" w:rsidRPr="004A3F57">
        <w:rPr>
          <w:rFonts w:ascii="Times New Roman" w:hAnsi="Times New Roman" w:cs="Times New Roman"/>
          <w:sz w:val="24"/>
          <w:szCs w:val="24"/>
        </w:rPr>
        <w:t xml:space="preserve">Развивать межведомственное взаимодействие с организациями спорта, здравоохранения, образования, Федерацией лыжных гонок Нижегородской области, Федерацией лыжных гонок города Сарова. </w:t>
      </w:r>
    </w:p>
    <w:p w:rsidR="004A3F57" w:rsidRPr="004A3F57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F57" w:rsidRPr="004A3F57">
        <w:rPr>
          <w:rFonts w:ascii="Times New Roman" w:hAnsi="Times New Roman" w:cs="Times New Roman"/>
          <w:sz w:val="24"/>
          <w:szCs w:val="24"/>
        </w:rPr>
        <w:t>Совершенствовать систему взаимодействия участников учебно-тренировочного   процесса.</w:t>
      </w:r>
    </w:p>
    <w:p w:rsidR="004A3F57" w:rsidRPr="004A3F57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F57" w:rsidRPr="004A3F57">
        <w:rPr>
          <w:rFonts w:ascii="Times New Roman" w:hAnsi="Times New Roman" w:cs="Times New Roman"/>
          <w:sz w:val="24"/>
          <w:szCs w:val="24"/>
        </w:rPr>
        <w:t>Создать систему непрерывного повышения квалификации и профессионального мастерства тренеров-преподавателей с целью внедрения инновационных технологий в организацию учебно-тренировочного   процесса.</w:t>
      </w:r>
    </w:p>
    <w:p w:rsidR="004A3F57" w:rsidRPr="004A3F57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F57" w:rsidRPr="004A3F57">
        <w:rPr>
          <w:rFonts w:ascii="Times New Roman" w:hAnsi="Times New Roman" w:cs="Times New Roman"/>
          <w:sz w:val="24"/>
          <w:szCs w:val="24"/>
        </w:rPr>
        <w:t>Совершенствовать организацию имиджевых мероприятий для популяризации лыжного спорта в городе и привлечения детей и молодежи к занятиям спортом.</w:t>
      </w:r>
    </w:p>
    <w:p w:rsidR="004A3F57" w:rsidRPr="004A3F57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F57" w:rsidRPr="004A3F57">
        <w:rPr>
          <w:rFonts w:ascii="Times New Roman" w:hAnsi="Times New Roman" w:cs="Times New Roman"/>
          <w:sz w:val="24"/>
          <w:szCs w:val="24"/>
        </w:rPr>
        <w:t>Продолжать работу по вовлечению граждан старшего поколения в активную спортивную, общественную деятельность посредством внедрения в деятельность учреждения  занятий  скандинавской ходьбой.</w:t>
      </w:r>
    </w:p>
    <w:p w:rsidR="00FF34C7" w:rsidRPr="00B123DB" w:rsidRDefault="005B3876" w:rsidP="005B3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F57" w:rsidRPr="004A3F57">
        <w:rPr>
          <w:rFonts w:ascii="Times New Roman" w:hAnsi="Times New Roman" w:cs="Times New Roman"/>
          <w:sz w:val="24"/>
          <w:szCs w:val="24"/>
        </w:rPr>
        <w:t>Развивать государственно – частное партнерство и платные услуги для повышения финансового и материально-технического обеспечения процесса спортивной подготовки в учреждении.</w:t>
      </w:r>
    </w:p>
    <w:p w:rsidR="00AC3D04" w:rsidRDefault="005B3876" w:rsidP="00CD4168">
      <w:pPr>
        <w:tabs>
          <w:tab w:val="left" w:pos="698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D5D43">
        <w:rPr>
          <w:rFonts w:ascii="Times New Roman" w:hAnsi="Times New Roman" w:cs="Times New Roman"/>
          <w:bCs/>
          <w:sz w:val="24"/>
          <w:szCs w:val="24"/>
        </w:rPr>
        <w:t>Развивать  профессиональные навыки тренеров-преподавателей в работе сиспользованием</w:t>
      </w:r>
      <w:r w:rsidR="00FD5D43" w:rsidRPr="000554B6">
        <w:rPr>
          <w:rFonts w:ascii="Times New Roman" w:hAnsi="Times New Roman" w:cs="Times New Roman"/>
          <w:bCs/>
          <w:sz w:val="24"/>
          <w:szCs w:val="24"/>
        </w:rPr>
        <w:t xml:space="preserve"> ИКТ.</w:t>
      </w: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E845B3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 </w:t>
      </w:r>
    </w:p>
    <w:p w:rsidR="00E845B3" w:rsidRPr="00E845B3" w:rsidRDefault="00E845B3" w:rsidP="00E845B3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публичному докладу</w:t>
      </w: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E845B3" w:rsidRPr="009617C7" w:rsidRDefault="00E845B3" w:rsidP="00E845B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2025</w:t>
      </w:r>
      <w:r w:rsidRPr="00A137B1">
        <w:rPr>
          <w:rFonts w:ascii="Times New Roman" w:hAnsi="Times New Roman" w:cs="Times New Roman"/>
          <w:sz w:val="24"/>
          <w:szCs w:val="24"/>
        </w:rPr>
        <w:t xml:space="preserve"> учебного </w:t>
      </w:r>
      <w:r>
        <w:rPr>
          <w:rFonts w:ascii="Times New Roman" w:hAnsi="Times New Roman" w:cs="Times New Roman"/>
          <w:sz w:val="24"/>
          <w:szCs w:val="24"/>
        </w:rPr>
        <w:t>года в Учреждении обучалось 135человек. И</w:t>
      </w:r>
      <w:r w:rsidRPr="00A137B1">
        <w:rPr>
          <w:rFonts w:ascii="Times New Roman" w:hAnsi="Times New Roman" w:cs="Times New Roman"/>
          <w:sz w:val="24"/>
          <w:szCs w:val="24"/>
        </w:rPr>
        <w:t>з них:</w:t>
      </w:r>
    </w:p>
    <w:p w:rsidR="00E845B3" w:rsidRPr="00A137B1" w:rsidRDefault="00E845B3" w:rsidP="00E845B3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СОГ (дополнительная общеобразовательная общеразвивающая программа</w:t>
      </w:r>
      <w:r w:rsidRPr="0096305D">
        <w:rPr>
          <w:rFonts w:ascii="Times New Roman" w:hAnsi="Times New Roman" w:cs="Times New Roman"/>
          <w:sz w:val="24"/>
          <w:szCs w:val="24"/>
        </w:rPr>
        <w:t>по лыжным гонкам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37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137B1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E845B3" w:rsidRPr="00A137B1" w:rsidRDefault="00E845B3" w:rsidP="00E845B3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учебно-тренировочные группы (дополнительная образовательная программа спортивной подготовки)</w:t>
      </w:r>
      <w:r w:rsidRPr="00A137B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96 </w:t>
      </w:r>
      <w:r w:rsidRPr="00A137B1">
        <w:rPr>
          <w:rFonts w:ascii="Times New Roman" w:hAnsi="Times New Roman" w:cs="Times New Roman"/>
          <w:sz w:val="24"/>
          <w:szCs w:val="24"/>
        </w:rPr>
        <w:t xml:space="preserve">человек </w:t>
      </w:r>
    </w:p>
    <w:p w:rsidR="00E845B3" w:rsidRDefault="00E845B3" w:rsidP="00E845B3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71C">
        <w:rPr>
          <w:rFonts w:ascii="Times New Roman" w:hAnsi="Times New Roman" w:cs="Times New Roman"/>
          <w:sz w:val="24"/>
          <w:szCs w:val="24"/>
        </w:rPr>
        <w:t xml:space="preserve">группа </w:t>
      </w:r>
      <w:r w:rsidRPr="00AF71B4">
        <w:rPr>
          <w:rFonts w:ascii="Times New Roman" w:hAnsi="Times New Roman" w:cs="Times New Roman"/>
          <w:sz w:val="24"/>
          <w:szCs w:val="24"/>
        </w:rPr>
        <w:t>совершенствования спортивного мастерства</w:t>
      </w:r>
      <w:r>
        <w:rPr>
          <w:rFonts w:ascii="Times New Roman" w:hAnsi="Times New Roman" w:cs="Times New Roman"/>
          <w:sz w:val="24"/>
          <w:szCs w:val="24"/>
        </w:rPr>
        <w:t xml:space="preserve"> (дополнительная образовательная программа спортивной подготовки</w:t>
      </w:r>
      <w:r w:rsidRPr="0096305D">
        <w:rPr>
          <w:rFonts w:ascii="Times New Roman" w:hAnsi="Times New Roman" w:cs="Times New Roman"/>
          <w:sz w:val="24"/>
          <w:szCs w:val="24"/>
        </w:rPr>
        <w:t>по виду спорта: лыжные гонки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37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 человек</w:t>
      </w:r>
    </w:p>
    <w:p w:rsidR="00E845B3" w:rsidRPr="00A137B1" w:rsidRDefault="00E845B3" w:rsidP="00E845B3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высшего спортивного мастерства  дополнительная образовательная (программа спортивной подготовки</w:t>
      </w:r>
      <w:r w:rsidRPr="0096305D">
        <w:rPr>
          <w:rFonts w:ascii="Times New Roman" w:hAnsi="Times New Roman" w:cs="Times New Roman"/>
          <w:sz w:val="24"/>
          <w:szCs w:val="24"/>
        </w:rPr>
        <w:t>по виду спорта: лыжные гонки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37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4человека</w:t>
      </w:r>
    </w:p>
    <w:p w:rsidR="00E845B3" w:rsidRDefault="00E845B3" w:rsidP="00E845B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3DF6">
        <w:rPr>
          <w:rFonts w:ascii="Times New Roman" w:hAnsi="Times New Roman" w:cs="Times New Roman"/>
          <w:bCs/>
          <w:sz w:val="24"/>
          <w:szCs w:val="24"/>
        </w:rPr>
        <w:t>Анализируя характеристику социального статуса семей обучающихся, необходимо отметить, что встречаю</w:t>
      </w:r>
      <w:r>
        <w:rPr>
          <w:rFonts w:ascii="Times New Roman" w:hAnsi="Times New Roman" w:cs="Times New Roman"/>
          <w:bCs/>
          <w:sz w:val="24"/>
          <w:szCs w:val="24"/>
        </w:rPr>
        <w:t xml:space="preserve">тся различные категории семей. </w:t>
      </w:r>
      <w:r w:rsidRPr="006B36BD">
        <w:rPr>
          <w:rFonts w:ascii="Times New Roman" w:hAnsi="Times New Roman" w:cs="Times New Roman"/>
          <w:bCs/>
          <w:sz w:val="24"/>
          <w:szCs w:val="24"/>
        </w:rPr>
        <w:t>Сра</w:t>
      </w:r>
      <w:r>
        <w:rPr>
          <w:rFonts w:ascii="Times New Roman" w:hAnsi="Times New Roman" w:cs="Times New Roman"/>
          <w:bCs/>
          <w:sz w:val="24"/>
          <w:szCs w:val="24"/>
        </w:rPr>
        <w:t>внительные данные за последние 2</w:t>
      </w:r>
      <w:r w:rsidRPr="006B36BD">
        <w:rPr>
          <w:rFonts w:ascii="Times New Roman" w:hAnsi="Times New Roman" w:cs="Times New Roman"/>
          <w:bCs/>
          <w:sz w:val="24"/>
          <w:szCs w:val="24"/>
        </w:rPr>
        <w:t xml:space="preserve"> года:</w:t>
      </w:r>
    </w:p>
    <w:tbl>
      <w:tblPr>
        <w:tblStyle w:val="a8"/>
        <w:tblW w:w="0" w:type="auto"/>
        <w:tblLook w:val="04A0"/>
      </w:tblPr>
      <w:tblGrid>
        <w:gridCol w:w="3794"/>
        <w:gridCol w:w="2964"/>
        <w:gridCol w:w="3379"/>
      </w:tblGrid>
      <w:tr w:rsidR="00E845B3" w:rsidTr="008C1BA5">
        <w:tc>
          <w:tcPr>
            <w:tcW w:w="3794" w:type="dxa"/>
          </w:tcPr>
          <w:p w:rsidR="00E845B3" w:rsidRDefault="00E845B3" w:rsidP="008C1B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4" w:type="dxa"/>
          </w:tcPr>
          <w:p w:rsidR="00E845B3" w:rsidRPr="006A5FF5" w:rsidRDefault="00E845B3" w:rsidP="008C1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A5F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379" w:type="dxa"/>
          </w:tcPr>
          <w:p w:rsidR="00E845B3" w:rsidRDefault="00E845B3" w:rsidP="008C1BA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</w:tr>
      <w:tr w:rsidR="00E845B3" w:rsidTr="008C1BA5">
        <w:tc>
          <w:tcPr>
            <w:tcW w:w="3794" w:type="dxa"/>
          </w:tcPr>
          <w:p w:rsidR="00E845B3" w:rsidRPr="006B36BD" w:rsidRDefault="00E845B3" w:rsidP="008C1B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BD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</w:t>
            </w:r>
          </w:p>
          <w:p w:rsidR="00E845B3" w:rsidRDefault="00E845B3" w:rsidP="008C1B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BD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 в школе</w:t>
            </w:r>
          </w:p>
        </w:tc>
        <w:tc>
          <w:tcPr>
            <w:tcW w:w="2964" w:type="dxa"/>
          </w:tcPr>
          <w:p w:rsidR="00E845B3" w:rsidRPr="006A5FF5" w:rsidRDefault="00E845B3" w:rsidP="008C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379" w:type="dxa"/>
          </w:tcPr>
          <w:p w:rsidR="00E845B3" w:rsidRDefault="00E845B3" w:rsidP="008C1BA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E845B3" w:rsidTr="008C1BA5">
        <w:tc>
          <w:tcPr>
            <w:tcW w:w="3794" w:type="dxa"/>
          </w:tcPr>
          <w:p w:rsidR="00E845B3" w:rsidRPr="006B36BD" w:rsidRDefault="00E845B3" w:rsidP="008C1B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B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многодетных</w:t>
            </w:r>
          </w:p>
          <w:p w:rsidR="00E845B3" w:rsidRDefault="00E845B3" w:rsidP="008C1B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BD">
              <w:rPr>
                <w:rFonts w:ascii="Times New Roman" w:hAnsi="Times New Roman" w:cs="Times New Roman"/>
                <w:bCs/>
                <w:sz w:val="24"/>
                <w:szCs w:val="24"/>
              </w:rPr>
              <w:t>семей</w:t>
            </w:r>
          </w:p>
        </w:tc>
        <w:tc>
          <w:tcPr>
            <w:tcW w:w="2964" w:type="dxa"/>
          </w:tcPr>
          <w:p w:rsidR="00E845B3" w:rsidRPr="006A5FF5" w:rsidRDefault="00E845B3" w:rsidP="008C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9" w:type="dxa"/>
          </w:tcPr>
          <w:p w:rsidR="00E845B3" w:rsidRDefault="00E845B3" w:rsidP="008C1BA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845B3" w:rsidTr="008C1BA5">
        <w:tc>
          <w:tcPr>
            <w:tcW w:w="3794" w:type="dxa"/>
          </w:tcPr>
          <w:p w:rsidR="00E845B3" w:rsidRDefault="00E845B3" w:rsidP="008C1B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матерей-</w:t>
            </w:r>
            <w:r w:rsidRPr="006B36BD">
              <w:rPr>
                <w:rFonts w:ascii="Times New Roman" w:hAnsi="Times New Roman" w:cs="Times New Roman"/>
                <w:bCs/>
                <w:sz w:val="24"/>
                <w:szCs w:val="24"/>
              </w:rPr>
              <w:t>одиночек</w:t>
            </w:r>
          </w:p>
        </w:tc>
        <w:tc>
          <w:tcPr>
            <w:tcW w:w="2964" w:type="dxa"/>
          </w:tcPr>
          <w:p w:rsidR="00E845B3" w:rsidRPr="006A5FF5" w:rsidRDefault="00E845B3" w:rsidP="008C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E845B3" w:rsidRDefault="00E845B3" w:rsidP="008C1BA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845B3" w:rsidTr="008C1BA5">
        <w:tc>
          <w:tcPr>
            <w:tcW w:w="3794" w:type="dxa"/>
          </w:tcPr>
          <w:p w:rsidR="00E845B3" w:rsidRPr="006B36BD" w:rsidRDefault="00E845B3" w:rsidP="008C1B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B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неполных</w:t>
            </w:r>
          </w:p>
          <w:p w:rsidR="00E845B3" w:rsidRDefault="00E845B3" w:rsidP="008C1B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BD">
              <w:rPr>
                <w:rFonts w:ascii="Times New Roman" w:hAnsi="Times New Roman" w:cs="Times New Roman"/>
                <w:bCs/>
                <w:sz w:val="24"/>
                <w:szCs w:val="24"/>
              </w:rPr>
              <w:t>семей</w:t>
            </w:r>
          </w:p>
        </w:tc>
        <w:tc>
          <w:tcPr>
            <w:tcW w:w="2964" w:type="dxa"/>
          </w:tcPr>
          <w:p w:rsidR="00E845B3" w:rsidRPr="006A5FF5" w:rsidRDefault="00E845B3" w:rsidP="008C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9" w:type="dxa"/>
          </w:tcPr>
          <w:p w:rsidR="00E845B3" w:rsidRDefault="00E845B3" w:rsidP="008C1BA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E845B3" w:rsidTr="008C1BA5">
        <w:tc>
          <w:tcPr>
            <w:tcW w:w="3794" w:type="dxa"/>
          </w:tcPr>
          <w:p w:rsidR="00E845B3" w:rsidRPr="006B36BD" w:rsidRDefault="00E845B3" w:rsidP="008C1B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B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семей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участников СВО</w:t>
            </w:r>
          </w:p>
        </w:tc>
        <w:tc>
          <w:tcPr>
            <w:tcW w:w="2964" w:type="dxa"/>
          </w:tcPr>
          <w:p w:rsidR="00E845B3" w:rsidRPr="006A5FF5" w:rsidRDefault="00E845B3" w:rsidP="008C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E845B3" w:rsidRDefault="00E845B3" w:rsidP="008C1BA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E845B3" w:rsidRDefault="00E845B3" w:rsidP="00CD4168">
      <w:pPr>
        <w:pStyle w:val="a9"/>
        <w:tabs>
          <w:tab w:val="left" w:pos="284"/>
        </w:tabs>
        <w:ind w:left="0"/>
        <w:jc w:val="both"/>
      </w:pPr>
    </w:p>
    <w:p w:rsidR="0090119B" w:rsidRDefault="00E845B3" w:rsidP="0090119B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0119B" w:rsidRPr="0090119B" w:rsidRDefault="0090119B" w:rsidP="0090119B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публичному докладу</w:t>
      </w:r>
    </w:p>
    <w:p w:rsidR="0090119B" w:rsidRDefault="0090119B" w:rsidP="00CD4168">
      <w:pPr>
        <w:pStyle w:val="a9"/>
        <w:tabs>
          <w:tab w:val="left" w:pos="284"/>
        </w:tabs>
        <w:ind w:left="0"/>
        <w:jc w:val="both"/>
      </w:pPr>
    </w:p>
    <w:p w:rsidR="00CD4168" w:rsidRPr="006A260B" w:rsidRDefault="00CD4168" w:rsidP="00CD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60B">
        <w:rPr>
          <w:rFonts w:ascii="Times New Roman" w:hAnsi="Times New Roman" w:cs="Times New Roman"/>
          <w:sz w:val="24"/>
          <w:szCs w:val="24"/>
        </w:rPr>
        <w:t>Реализуемые образовательные программы в СШОР «Атом»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8"/>
        <w:gridCol w:w="1811"/>
        <w:gridCol w:w="2693"/>
        <w:gridCol w:w="1559"/>
        <w:gridCol w:w="3402"/>
      </w:tblGrid>
      <w:tr w:rsidR="00CD4168" w:rsidRPr="0096621B" w:rsidTr="008C1BA5">
        <w:tc>
          <w:tcPr>
            <w:tcW w:w="458" w:type="dxa"/>
            <w:vAlign w:val="center"/>
          </w:tcPr>
          <w:p w:rsidR="00CD4168" w:rsidRPr="0096305D" w:rsidRDefault="00CD4168" w:rsidP="008C1B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1" w:type="dxa"/>
            <w:vAlign w:val="center"/>
          </w:tcPr>
          <w:p w:rsidR="00CD4168" w:rsidRPr="0096305D" w:rsidRDefault="00CD4168" w:rsidP="008C1B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2693" w:type="dxa"/>
            <w:vAlign w:val="center"/>
          </w:tcPr>
          <w:p w:rsidR="00CD4168" w:rsidRPr="0096305D" w:rsidRDefault="00CD4168" w:rsidP="008C1B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559" w:type="dxa"/>
            <w:vAlign w:val="center"/>
          </w:tcPr>
          <w:p w:rsidR="00CD4168" w:rsidRPr="0096305D" w:rsidRDefault="00CD4168" w:rsidP="008C1B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3402" w:type="dxa"/>
            <w:vAlign w:val="center"/>
          </w:tcPr>
          <w:p w:rsidR="00CD4168" w:rsidRPr="0096305D" w:rsidRDefault="00CD4168" w:rsidP="008C1B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программе</w:t>
            </w:r>
          </w:p>
        </w:tc>
      </w:tr>
      <w:tr w:rsidR="00CD4168" w:rsidRPr="0096621B" w:rsidTr="008C1BA5">
        <w:trPr>
          <w:trHeight w:val="1409"/>
        </w:trPr>
        <w:tc>
          <w:tcPr>
            <w:tcW w:w="458" w:type="dxa"/>
            <w:vAlign w:val="center"/>
          </w:tcPr>
          <w:p w:rsidR="00CD4168" w:rsidRPr="0096305D" w:rsidRDefault="00CD4168" w:rsidP="008C1B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:rsidR="00CD4168" w:rsidRPr="0096305D" w:rsidRDefault="00CD4168" w:rsidP="008C1B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по лыжным гонкам</w:t>
            </w:r>
          </w:p>
          <w:p w:rsidR="00CD4168" w:rsidRPr="0096305D" w:rsidRDefault="00CD4168" w:rsidP="008C1B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4168" w:rsidRPr="0096305D" w:rsidRDefault="00CD4168" w:rsidP="008C1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>Очная:</w:t>
            </w:r>
          </w:p>
          <w:p w:rsidR="00CD4168" w:rsidRPr="0096305D" w:rsidRDefault="00CD4168" w:rsidP="008C1B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 xml:space="preserve">- групповые </w:t>
            </w: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тренировочные</w:t>
            </w: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 xml:space="preserve"> занятия;</w:t>
            </w:r>
          </w:p>
          <w:p w:rsidR="00CD4168" w:rsidRPr="0096305D" w:rsidRDefault="00CD4168" w:rsidP="008C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участие в спортивных соревнованиях и мероприятиях;</w:t>
            </w:r>
          </w:p>
          <w:p w:rsidR="00CD4168" w:rsidRPr="0096305D" w:rsidRDefault="00CD4168" w:rsidP="008C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тестирование и контроль.</w:t>
            </w:r>
          </w:p>
          <w:p w:rsidR="00CD4168" w:rsidRPr="0096305D" w:rsidRDefault="00CD4168" w:rsidP="008C1B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4168" w:rsidRPr="0096305D" w:rsidRDefault="00CD4168" w:rsidP="008C1B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402" w:type="dxa"/>
          </w:tcPr>
          <w:p w:rsidR="00CD4168" w:rsidRPr="0096305D" w:rsidRDefault="00CD4168" w:rsidP="008C1BA5">
            <w:pPr>
              <w:pStyle w:val="Default"/>
              <w:jc w:val="both"/>
              <w:rPr>
                <w:bCs/>
              </w:rPr>
            </w:pPr>
            <w:r w:rsidRPr="0096305D">
              <w:rPr>
                <w:bCs/>
              </w:rPr>
              <w:t>Программа направлена на:</w:t>
            </w:r>
          </w:p>
          <w:p w:rsidR="00CD4168" w:rsidRPr="0096305D" w:rsidRDefault="00CD4168" w:rsidP="008C1BA5">
            <w:pPr>
              <w:pStyle w:val="Default"/>
              <w:jc w:val="both"/>
              <w:rPr>
                <w:color w:val="auto"/>
              </w:rPr>
            </w:pPr>
            <w:r w:rsidRPr="0096305D">
              <w:rPr>
                <w:color w:val="auto"/>
              </w:rPr>
              <w:t xml:space="preserve">- отбор одаренных детей; </w:t>
            </w:r>
          </w:p>
          <w:p w:rsidR="00CD4168" w:rsidRPr="0096305D" w:rsidRDefault="00CD4168" w:rsidP="008C1BA5">
            <w:pPr>
              <w:pStyle w:val="Default"/>
              <w:jc w:val="both"/>
              <w:rPr>
                <w:color w:val="auto"/>
              </w:rPr>
            </w:pPr>
            <w:r w:rsidRPr="0096305D">
              <w:rPr>
                <w:color w:val="auto"/>
              </w:rPr>
              <w:t xml:space="preserve">-создание условий для физического воспитания и физического развития детей; </w:t>
            </w:r>
          </w:p>
          <w:p w:rsidR="00CD4168" w:rsidRPr="0096305D" w:rsidRDefault="00CD4168" w:rsidP="008C1BA5">
            <w:pPr>
              <w:pStyle w:val="Default"/>
              <w:jc w:val="both"/>
              <w:rPr>
                <w:color w:val="auto"/>
              </w:rPr>
            </w:pPr>
            <w:r w:rsidRPr="0096305D">
              <w:rPr>
                <w:color w:val="auto"/>
              </w:rPr>
              <w:t xml:space="preserve">-формирование знаний, умений, навыков в области физической культуры и спорта, в том числе в избранном виде спорта; </w:t>
            </w:r>
          </w:p>
          <w:p w:rsidR="00CD4168" w:rsidRPr="0096305D" w:rsidRDefault="00CD4168" w:rsidP="008C1BA5">
            <w:pPr>
              <w:widowControl w:val="0"/>
              <w:tabs>
                <w:tab w:val="num" w:pos="17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-подготовку к освоению этапов спортивной подготовки, в том числе в дальнейшем по программам спортивной подготовки; </w:t>
            </w:r>
          </w:p>
          <w:p w:rsidR="00CD4168" w:rsidRPr="0096305D" w:rsidRDefault="00CD4168" w:rsidP="008C1BA5">
            <w:pPr>
              <w:pStyle w:val="Default"/>
              <w:jc w:val="both"/>
            </w:pPr>
            <w:r w:rsidRPr="0096305D">
              <w:rPr>
                <w:color w:val="auto"/>
              </w:rPr>
              <w:t xml:space="preserve">-организацию досуга и формирование потребности в поддержании здорового образа жизни. </w:t>
            </w:r>
          </w:p>
        </w:tc>
      </w:tr>
      <w:tr w:rsidR="00CD4168" w:rsidRPr="0096621B" w:rsidTr="008C1BA5">
        <w:tc>
          <w:tcPr>
            <w:tcW w:w="458" w:type="dxa"/>
            <w:vAlign w:val="center"/>
          </w:tcPr>
          <w:p w:rsidR="00CD4168" w:rsidRPr="0096305D" w:rsidRDefault="00CD4168" w:rsidP="008C1B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:rsidR="00CD4168" w:rsidRPr="0096305D" w:rsidRDefault="00CD4168" w:rsidP="008C1B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спорта: лыжные гонки</w:t>
            </w:r>
          </w:p>
          <w:p w:rsidR="00CD4168" w:rsidRPr="0096305D" w:rsidRDefault="00CD4168" w:rsidP="008C1B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4168" w:rsidRPr="0096305D" w:rsidRDefault="00CD4168" w:rsidP="008C1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>Очная:</w:t>
            </w:r>
          </w:p>
          <w:p w:rsidR="00CD4168" w:rsidRPr="0096305D" w:rsidRDefault="00CD4168" w:rsidP="008C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групповые и индивидуальные учебно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тренировочные занятия;</w:t>
            </w:r>
          </w:p>
          <w:p w:rsidR="00CD4168" w:rsidRPr="0096305D" w:rsidRDefault="00CD4168" w:rsidP="008C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работа по индивидуальным планам;</w:t>
            </w:r>
          </w:p>
          <w:p w:rsidR="00CD4168" w:rsidRPr="0096305D" w:rsidRDefault="00CD4168" w:rsidP="008C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учебно-</w:t>
            </w: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тренировочные сборы;</w:t>
            </w:r>
          </w:p>
          <w:p w:rsidR="00CD4168" w:rsidRPr="0096305D" w:rsidRDefault="00CD4168" w:rsidP="008C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участие в спортивных соревнованиях и мероприятиях;</w:t>
            </w:r>
          </w:p>
          <w:p w:rsidR="00CD4168" w:rsidRPr="0096305D" w:rsidRDefault="00CD4168" w:rsidP="008C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инструкторская и судейская практика;</w:t>
            </w:r>
          </w:p>
          <w:p w:rsidR="00CD4168" w:rsidRPr="0096305D" w:rsidRDefault="00CD4168" w:rsidP="008C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медико-восстановительные мероприятия;</w:t>
            </w:r>
          </w:p>
          <w:p w:rsidR="00CD4168" w:rsidRPr="0096305D" w:rsidRDefault="00CD4168" w:rsidP="008C1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тестирование и контроль.</w:t>
            </w:r>
          </w:p>
        </w:tc>
        <w:tc>
          <w:tcPr>
            <w:tcW w:w="1559" w:type="dxa"/>
            <w:vAlign w:val="center"/>
          </w:tcPr>
          <w:p w:rsidR="00CD4168" w:rsidRDefault="00CD4168" w:rsidP="008C1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подготовки-3года;</w:t>
            </w:r>
          </w:p>
          <w:p w:rsidR="00CD4168" w:rsidRDefault="00CD4168" w:rsidP="008C1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этап(этап спортивной специализации)-6 лет;</w:t>
            </w:r>
          </w:p>
          <w:p w:rsidR="00CD4168" w:rsidRDefault="00CD4168" w:rsidP="008C1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 -не ограничивается;</w:t>
            </w:r>
          </w:p>
          <w:p w:rsidR="00CD4168" w:rsidRDefault="00CD4168" w:rsidP="008C1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 -не ограничивается</w:t>
            </w:r>
          </w:p>
          <w:p w:rsidR="00CD4168" w:rsidRPr="0096305D" w:rsidRDefault="00CD4168" w:rsidP="008C1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4168" w:rsidRPr="0096305D" w:rsidRDefault="00CD4168" w:rsidP="008C1B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Программасодержит научно-обоснованные рекомендации по построению, содержанию и организации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тренировочного процесса лыжников на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этапах многолетней подготовки. </w:t>
            </w:r>
            <w:r w:rsidRPr="0096305D">
              <w:rPr>
                <w:rFonts w:ascii="Times New Roman" w:hAnsi="Times New Roman" w:cs="Times New Roman"/>
                <w:sz w:val="24"/>
                <w:szCs w:val="24"/>
              </w:rPr>
              <w:t>Предполагает решение следующей основной задачи: осуществление подготовки всесторонне развитых юных спортсменов высокой квалификации, для пополнения спортивной сборной команды субъекта РФ по лыжным гонкам, формирования спортивного резерва сборной команды РФ по лыжным гонкам.</w:t>
            </w:r>
          </w:p>
        </w:tc>
      </w:tr>
    </w:tbl>
    <w:p w:rsidR="00CD4168" w:rsidRDefault="00CD4168" w:rsidP="00CD4168">
      <w:pPr>
        <w:pStyle w:val="a9"/>
        <w:tabs>
          <w:tab w:val="left" w:pos="284"/>
        </w:tabs>
        <w:ind w:left="0"/>
        <w:jc w:val="both"/>
      </w:pPr>
    </w:p>
    <w:p w:rsidR="00CD4168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6305D">
        <w:rPr>
          <w:rFonts w:ascii="Times New Roman" w:hAnsi="Times New Roman" w:cs="Times New Roman"/>
          <w:sz w:val="24"/>
          <w:szCs w:val="24"/>
        </w:rPr>
        <w:t xml:space="preserve">ежим занятий обусловлен спецификой дополнительного образования: </w:t>
      </w:r>
      <w:r>
        <w:rPr>
          <w:rFonts w:ascii="Times New Roman" w:hAnsi="Times New Roman" w:cs="Times New Roman"/>
          <w:sz w:val="24"/>
          <w:szCs w:val="24"/>
        </w:rPr>
        <w:t>занятия, в основном, проводятся</w:t>
      </w:r>
      <w:r w:rsidRPr="0096305D">
        <w:rPr>
          <w:rFonts w:ascii="Times New Roman" w:hAnsi="Times New Roman" w:cs="Times New Roman"/>
          <w:sz w:val="24"/>
          <w:szCs w:val="24"/>
        </w:rPr>
        <w:t xml:space="preserve"> во второй половине дня, после окончания уроков в общеобразовательной школе. </w:t>
      </w:r>
    </w:p>
    <w:p w:rsidR="00CD4168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5D">
        <w:rPr>
          <w:rFonts w:ascii="Times New Roman" w:hAnsi="Times New Roman" w:cs="Times New Roman"/>
          <w:sz w:val="24"/>
          <w:szCs w:val="24"/>
        </w:rPr>
        <w:t xml:space="preserve">Время занятий – согласно санитарным правилам СП 2.4.3648-20, приказу </w:t>
      </w:r>
      <w:r w:rsidRPr="00AF71B4">
        <w:rPr>
          <w:rFonts w:ascii="Times New Roman" w:hAnsi="Times New Roman" w:cs="Times New Roman"/>
          <w:sz w:val="24"/>
          <w:szCs w:val="24"/>
        </w:rPr>
        <w:t xml:space="preserve">Минпросвещения России от </w:t>
      </w:r>
      <w:r w:rsidRPr="0096305D">
        <w:rPr>
          <w:rFonts w:ascii="Times New Roman" w:hAnsi="Times New Roman" w:cs="Times New Roman"/>
          <w:sz w:val="24"/>
          <w:szCs w:val="24"/>
        </w:rPr>
        <w:t xml:space="preserve">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CD4168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6305D">
        <w:rPr>
          <w:rFonts w:ascii="Times New Roman" w:hAnsi="Times New Roman" w:cs="Times New Roman"/>
          <w:sz w:val="24"/>
          <w:szCs w:val="24"/>
        </w:rPr>
        <w:t xml:space="preserve">ополнительные общеобразовательные программы </w:t>
      </w:r>
      <w:r>
        <w:rPr>
          <w:rFonts w:ascii="Times New Roman" w:hAnsi="Times New Roman" w:cs="Times New Roman"/>
          <w:sz w:val="24"/>
          <w:szCs w:val="24"/>
        </w:rPr>
        <w:t xml:space="preserve">реализуются </w:t>
      </w:r>
      <w:r w:rsidRPr="0096305D">
        <w:rPr>
          <w:rFonts w:ascii="Times New Roman" w:hAnsi="Times New Roman" w:cs="Times New Roman"/>
          <w:sz w:val="24"/>
          <w:szCs w:val="24"/>
        </w:rPr>
        <w:t>в течение всего календарного года, включая каникулярное время. Занятия ве</w:t>
      </w:r>
      <w:r>
        <w:rPr>
          <w:rFonts w:ascii="Times New Roman" w:hAnsi="Times New Roman" w:cs="Times New Roman"/>
          <w:sz w:val="24"/>
          <w:szCs w:val="24"/>
        </w:rPr>
        <w:t>дутся</w:t>
      </w:r>
      <w:r w:rsidRPr="0096305D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расписанием, утвержденным</w:t>
      </w:r>
      <w:r w:rsidRPr="0096305D">
        <w:rPr>
          <w:rFonts w:ascii="Times New Roman" w:hAnsi="Times New Roman" w:cs="Times New Roman"/>
          <w:sz w:val="24"/>
          <w:szCs w:val="24"/>
        </w:rPr>
        <w:t xml:space="preserve"> директором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8" w:rsidRPr="006B36BD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36BD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Методическая работа</w:t>
      </w:r>
    </w:p>
    <w:p w:rsidR="00CD4168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2025Методическое объединение </w:t>
      </w:r>
      <w:r w:rsidRPr="006B36BD">
        <w:rPr>
          <w:rFonts w:ascii="Times New Roman" w:hAnsi="Times New Roman" w:cs="Times New Roman"/>
          <w:bCs/>
          <w:sz w:val="24"/>
          <w:szCs w:val="24"/>
        </w:rPr>
        <w:t xml:space="preserve">особое внимание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внесению изменений в  федеральные государственные стандарты по лыжной подготовке, работе на цифровой платформы с учетом обновлений, а также дополнительной общеобразовательной общеразвивающей программе по лыжным гонкам  и </w:t>
      </w:r>
      <w:r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программе спортивной подготовки</w:t>
      </w:r>
      <w:r w:rsidRPr="0096305D">
        <w:rPr>
          <w:rFonts w:ascii="Times New Roman" w:hAnsi="Times New Roman" w:cs="Times New Roman"/>
          <w:sz w:val="24"/>
          <w:szCs w:val="24"/>
        </w:rPr>
        <w:t>по виду спорта: лыжные гонки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4168" w:rsidRPr="00CB0CE6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CE6">
        <w:rPr>
          <w:rFonts w:ascii="Times New Roman" w:hAnsi="Times New Roman" w:cs="Times New Roman"/>
          <w:sz w:val="24"/>
          <w:szCs w:val="24"/>
        </w:rPr>
        <w:t>Согл</w:t>
      </w:r>
      <w:r>
        <w:rPr>
          <w:rFonts w:ascii="Times New Roman" w:hAnsi="Times New Roman" w:cs="Times New Roman"/>
          <w:sz w:val="24"/>
          <w:szCs w:val="24"/>
        </w:rPr>
        <w:t xml:space="preserve">асно годовому плану работы в </w:t>
      </w:r>
      <w:r w:rsidRPr="00CB0CE6">
        <w:rPr>
          <w:rFonts w:ascii="Times New Roman" w:hAnsi="Times New Roman" w:cs="Times New Roman"/>
          <w:sz w:val="24"/>
          <w:szCs w:val="24"/>
        </w:rPr>
        <w:t>СШОР «Атом» по лыжным гонкам велась методическая работа по следующим разделам:</w:t>
      </w:r>
    </w:p>
    <w:p w:rsidR="00CD4168" w:rsidRPr="008B091E" w:rsidRDefault="00CD4168" w:rsidP="00CD416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B091E">
        <w:rPr>
          <w:rFonts w:ascii="Times New Roman CYR" w:eastAsia="Times New Roman" w:hAnsi="Times New Roman CYR" w:cs="Times New Roman CYR"/>
          <w:sz w:val="24"/>
          <w:szCs w:val="24"/>
        </w:rPr>
        <w:t>методические консультации для родителей и детей;</w:t>
      </w:r>
    </w:p>
    <w:p w:rsidR="00CD4168" w:rsidRPr="008B091E" w:rsidRDefault="00CD4168" w:rsidP="00CD416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B091E">
        <w:rPr>
          <w:rFonts w:ascii="Times New Roman CYR" w:eastAsia="Times New Roman" w:hAnsi="Times New Roman CYR" w:cs="Times New Roman CYR"/>
          <w:sz w:val="24"/>
          <w:szCs w:val="24"/>
        </w:rPr>
        <w:t>изучение и обобщение новых технологий и методик в культивируемом виде спорта – лыжные гонки;</w:t>
      </w:r>
    </w:p>
    <w:p w:rsidR="00CD4168" w:rsidRPr="008B091E" w:rsidRDefault="00CD4168" w:rsidP="00CD416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B091E">
        <w:rPr>
          <w:rFonts w:ascii="Times New Roman CYR" w:eastAsia="Times New Roman" w:hAnsi="Times New Roman CYR" w:cs="Times New Roman CYR"/>
          <w:sz w:val="24"/>
          <w:szCs w:val="24"/>
        </w:rPr>
        <w:t>проведение открытых тренировочных занятий;</w:t>
      </w:r>
    </w:p>
    <w:p w:rsidR="00CD4168" w:rsidRPr="008B091E" w:rsidRDefault="00CD4168" w:rsidP="00CD416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B091E">
        <w:rPr>
          <w:rFonts w:ascii="Times New Roman CYR" w:eastAsia="Times New Roman" w:hAnsi="Times New Roman CYR" w:cs="Times New Roman CYR"/>
          <w:sz w:val="24"/>
          <w:szCs w:val="24"/>
        </w:rPr>
        <w:t xml:space="preserve">проведение </w:t>
      </w:r>
      <w:r w:rsidRPr="008B091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B091E">
        <w:rPr>
          <w:rFonts w:ascii="Times New Roman CYR" w:eastAsia="Times New Roman" w:hAnsi="Times New Roman CYR" w:cs="Times New Roman CYR"/>
          <w:sz w:val="24"/>
          <w:szCs w:val="24"/>
        </w:rPr>
        <w:t>мастер-класс</w:t>
      </w:r>
      <w:r>
        <w:rPr>
          <w:rFonts w:ascii="Times New Roman CYR" w:eastAsia="Times New Roman" w:hAnsi="Times New Roman CYR" w:cs="Times New Roman CYR"/>
          <w:sz w:val="24"/>
          <w:szCs w:val="24"/>
        </w:rPr>
        <w:t>ов</w:t>
      </w:r>
      <w:r w:rsidRPr="008B091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B091E">
        <w:rPr>
          <w:rFonts w:ascii="Times New Roman CYR" w:eastAsia="Times New Roman" w:hAnsi="Times New Roman CYR" w:cs="Times New Roman CYR"/>
          <w:sz w:val="24"/>
          <w:szCs w:val="24"/>
        </w:rPr>
        <w:t>по технике лыжных ходов и по современной подготовке лыжного инвентаря;</w:t>
      </w:r>
    </w:p>
    <w:p w:rsidR="00CD4168" w:rsidRDefault="00CD4168" w:rsidP="00CD416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B091E">
        <w:rPr>
          <w:rFonts w:ascii="Times New Roman CYR" w:eastAsia="Times New Roman" w:hAnsi="Times New Roman CYR" w:cs="Times New Roman CYR"/>
          <w:sz w:val="24"/>
          <w:szCs w:val="24"/>
        </w:rPr>
        <w:t>просветительская работа по лыжному спорту и здор</w:t>
      </w:r>
      <w:r>
        <w:rPr>
          <w:rFonts w:ascii="Times New Roman CYR" w:eastAsia="Times New Roman" w:hAnsi="Times New Roman CYR" w:cs="Times New Roman CYR"/>
          <w:sz w:val="24"/>
          <w:szCs w:val="24"/>
        </w:rPr>
        <w:t>овому образу жизни;</w:t>
      </w:r>
    </w:p>
    <w:p w:rsidR="00CD4168" w:rsidRDefault="00CD4168" w:rsidP="00CD416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семинары по судейству, антидопингу,  современный  подход в тренировочном процессе;</w:t>
      </w:r>
    </w:p>
    <w:p w:rsidR="00CD4168" w:rsidRPr="008B091E" w:rsidRDefault="00CD4168" w:rsidP="00CD416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духовно- просветительская деятельность.</w:t>
      </w:r>
    </w:p>
    <w:p w:rsidR="00CD4168" w:rsidRPr="00CB0CE6" w:rsidRDefault="00CD4168" w:rsidP="00CD4168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Наличие современного учебно-методического обеспечения тренировочного процесса способствует наиболее полному удовлетворению социальных и образовательных запросов обучающихся, их родителей, тренеров.</w:t>
      </w:r>
    </w:p>
    <w:p w:rsidR="00CD4168" w:rsidRPr="00A137B1" w:rsidRDefault="00CD4168" w:rsidP="00CD416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4168" w:rsidRDefault="00CD4168" w:rsidP="00CD4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8E9">
        <w:rPr>
          <w:rFonts w:ascii="Times New Roman" w:hAnsi="Times New Roman" w:cs="Times New Roman"/>
          <w:b/>
          <w:sz w:val="24"/>
          <w:szCs w:val="24"/>
        </w:rPr>
        <w:t xml:space="preserve">Характеристика системы оценки качества освоения </w:t>
      </w:r>
    </w:p>
    <w:p w:rsidR="00CD4168" w:rsidRPr="008758E9" w:rsidRDefault="00CD4168" w:rsidP="00CD4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8E9">
        <w:rPr>
          <w:rFonts w:ascii="Times New Roman" w:hAnsi="Times New Roman" w:cs="Times New Roman"/>
          <w:b/>
          <w:sz w:val="24"/>
          <w:szCs w:val="24"/>
        </w:rPr>
        <w:t>дополнительных общеобразовательных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общеразвивающих </w:t>
      </w:r>
      <w:r w:rsidRPr="008758E9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</w:p>
    <w:p w:rsidR="00CD4168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FF0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СШОР «Атом» </w:t>
      </w:r>
      <w:r w:rsidRPr="00C36FF0">
        <w:rPr>
          <w:rFonts w:ascii="Times New Roman" w:hAnsi="Times New Roman" w:cs="Times New Roman"/>
          <w:sz w:val="24"/>
          <w:szCs w:val="24"/>
        </w:rPr>
        <w:t xml:space="preserve">осуществляется по следующим направлениям: </w:t>
      </w:r>
    </w:p>
    <w:p w:rsidR="00CD4168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FF0">
        <w:rPr>
          <w:rFonts w:ascii="Times New Roman" w:hAnsi="Times New Roman" w:cs="Times New Roman"/>
          <w:sz w:val="24"/>
          <w:szCs w:val="24"/>
        </w:rPr>
        <w:t xml:space="preserve">− оценка качества условий, обеспечивающих реализацию ДООП (программное обеспечение, кадровое, информационное, материально-техническое); </w:t>
      </w:r>
    </w:p>
    <w:p w:rsidR="00CD4168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FF0">
        <w:rPr>
          <w:rFonts w:ascii="Times New Roman" w:hAnsi="Times New Roman" w:cs="Times New Roman"/>
          <w:sz w:val="24"/>
          <w:szCs w:val="24"/>
        </w:rPr>
        <w:t xml:space="preserve">− оценка качества реализации образовательного процесса по ДООП; </w:t>
      </w:r>
    </w:p>
    <w:p w:rsidR="00CD4168" w:rsidRPr="00C36FF0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FF0">
        <w:rPr>
          <w:rFonts w:ascii="Times New Roman" w:hAnsi="Times New Roman" w:cs="Times New Roman"/>
          <w:sz w:val="24"/>
          <w:szCs w:val="24"/>
        </w:rPr>
        <w:t>− оценка достижения планируемых результатов освоения ДООП.</w:t>
      </w:r>
    </w:p>
    <w:p w:rsidR="00CD4168" w:rsidRPr="00C36FF0" w:rsidRDefault="00CD4168" w:rsidP="00CD4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 xml:space="preserve">В Учреждении строго соблюдаются Правила 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137B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137B1">
        <w:rPr>
          <w:rFonts w:ascii="Times New Roman" w:hAnsi="Times New Roman" w:cs="Times New Roman"/>
          <w:sz w:val="24"/>
          <w:szCs w:val="24"/>
        </w:rPr>
        <w:t xml:space="preserve">щихся, Устав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137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137B1">
        <w:rPr>
          <w:rFonts w:ascii="Times New Roman" w:hAnsi="Times New Roman" w:cs="Times New Roman"/>
          <w:sz w:val="24"/>
          <w:szCs w:val="24"/>
        </w:rPr>
        <w:t xml:space="preserve">едётся контрольпосещаемости </w:t>
      </w:r>
      <w:r>
        <w:rPr>
          <w:rFonts w:ascii="Times New Roman" w:hAnsi="Times New Roman" w:cs="Times New Roman"/>
          <w:sz w:val="24"/>
          <w:szCs w:val="24"/>
        </w:rPr>
        <w:t>учебно-тренировочного процесса</w:t>
      </w:r>
      <w:r w:rsidRPr="00A137B1">
        <w:rPr>
          <w:rFonts w:ascii="Times New Roman" w:hAnsi="Times New Roman" w:cs="Times New Roman"/>
          <w:sz w:val="24"/>
          <w:szCs w:val="24"/>
        </w:rPr>
        <w:t>. Уделяется большое внимание</w:t>
      </w:r>
      <w:r>
        <w:rPr>
          <w:rFonts w:ascii="Times New Roman" w:hAnsi="Times New Roman" w:cs="Times New Roman"/>
          <w:sz w:val="24"/>
          <w:szCs w:val="24"/>
        </w:rPr>
        <w:t xml:space="preserve"> психологической подготовки спортсменов, так как она имеет большое значение в лыжном спорте. Кроме этого, спортсмены (учебно-тренировочные группы, группа спортивного совершенствования и высшего спортивного мастерства) ведут дневники тренировок, где ежедневно фиксируют содержание тренировки и самочувствие. Весь учебно-тренировочный процесс фиксируется в электронном виде («Цифровая платформа «Мой спорт»), что значительно упрощает работу тренеров-преподавателей. Тренеры-преподаватели ежемесячно осуществляют контроль за ведением дневников тренировок и выполненному объему тренировочных нагрузок через платформу «Мой спорт-спортсмен».</w:t>
      </w:r>
    </w:p>
    <w:p w:rsidR="00CD4168" w:rsidRDefault="00CD4168" w:rsidP="00CD4168">
      <w:pPr>
        <w:tabs>
          <w:tab w:val="left" w:pos="698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4168" w:rsidRDefault="00CD4168" w:rsidP="00CD4168">
      <w:pPr>
        <w:tabs>
          <w:tab w:val="left" w:pos="69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3D04" w:rsidRDefault="0090119B" w:rsidP="00AC3D04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845B3">
        <w:rPr>
          <w:rFonts w:ascii="Times New Roman" w:hAnsi="Times New Roman" w:cs="Times New Roman"/>
          <w:sz w:val="24"/>
          <w:szCs w:val="24"/>
        </w:rPr>
        <w:t>3</w:t>
      </w:r>
    </w:p>
    <w:p w:rsidR="00AC3D04" w:rsidRDefault="00AC3D04" w:rsidP="00AC3D04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публичному докладу</w:t>
      </w:r>
    </w:p>
    <w:p w:rsidR="00AC3D04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sz w:val="24"/>
          <w:szCs w:val="24"/>
        </w:rPr>
        <w:t>В оперативном управлении СШОР «Атом» находятся: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b/>
          <w:bCs/>
          <w:sz w:val="24"/>
          <w:szCs w:val="24"/>
        </w:rPr>
        <w:t>Здание лыжной базы</w:t>
      </w:r>
      <w:r w:rsidRPr="006041D9">
        <w:rPr>
          <w:rFonts w:ascii="Times New Roman" w:hAnsi="Times New Roman" w:cs="Times New Roman"/>
          <w:sz w:val="24"/>
          <w:szCs w:val="24"/>
        </w:rPr>
        <w:t>. Общая площадь 519,5 кв.м. Включает в себя 6 комнат для тренеров, методическую комнату, оздоровительный  комплекс (сауна, тренажерный зал, комната отдыха), складское помещение для хранения инвентаря. Школа располагает необходимым инвентарем для проведения тренировочного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sz w:val="24"/>
          <w:szCs w:val="24"/>
        </w:rPr>
        <w:t xml:space="preserve">Рядом со зданием лыжной базы расположены </w:t>
      </w:r>
      <w:r w:rsidRPr="00E82070">
        <w:rPr>
          <w:rFonts w:ascii="Times New Roman" w:hAnsi="Times New Roman" w:cs="Times New Roman"/>
          <w:b/>
          <w:sz w:val="24"/>
          <w:szCs w:val="24"/>
        </w:rPr>
        <w:t>гараж,</w:t>
      </w:r>
      <w:r w:rsidRPr="006041D9">
        <w:rPr>
          <w:rFonts w:ascii="Times New Roman" w:hAnsi="Times New Roman" w:cs="Times New Roman"/>
          <w:sz w:val="24"/>
          <w:szCs w:val="24"/>
        </w:rPr>
        <w:t xml:space="preserve"> где хранятся три снегохода «Буран» и Ратрак, и </w:t>
      </w:r>
      <w:r w:rsidRPr="00E82070">
        <w:rPr>
          <w:rFonts w:ascii="Times New Roman" w:hAnsi="Times New Roman" w:cs="Times New Roman"/>
          <w:b/>
          <w:sz w:val="24"/>
          <w:szCs w:val="24"/>
        </w:rPr>
        <w:t>здание сарая</w:t>
      </w:r>
      <w:r w:rsidRPr="006041D9">
        <w:rPr>
          <w:rFonts w:ascii="Times New Roman" w:hAnsi="Times New Roman" w:cs="Times New Roman"/>
          <w:sz w:val="24"/>
          <w:szCs w:val="24"/>
        </w:rPr>
        <w:t xml:space="preserve"> (общей площадью 32,7кв.м)</w:t>
      </w:r>
      <w:r>
        <w:rPr>
          <w:rFonts w:ascii="Times New Roman" w:hAnsi="Times New Roman" w:cs="Times New Roman"/>
          <w:sz w:val="24"/>
          <w:szCs w:val="24"/>
        </w:rPr>
        <w:t>. В 2025году был приобретен колесный блок для прокладки  лыжных трасс в малоснежный период.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sz w:val="24"/>
          <w:szCs w:val="24"/>
        </w:rPr>
        <w:t xml:space="preserve">Имеются две </w:t>
      </w:r>
      <w:r w:rsidRPr="00E82070">
        <w:rPr>
          <w:rFonts w:ascii="Times New Roman" w:hAnsi="Times New Roman" w:cs="Times New Roman"/>
          <w:b/>
          <w:sz w:val="24"/>
          <w:szCs w:val="24"/>
        </w:rPr>
        <w:t>открытые спортивные площадки</w:t>
      </w:r>
      <w:r w:rsidRPr="006041D9">
        <w:rPr>
          <w:rFonts w:ascii="Times New Roman" w:hAnsi="Times New Roman" w:cs="Times New Roman"/>
          <w:sz w:val="24"/>
          <w:szCs w:val="24"/>
        </w:rPr>
        <w:t>: футбольная и волейбольная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sz w:val="24"/>
          <w:szCs w:val="24"/>
        </w:rPr>
        <w:t xml:space="preserve">На территории лыжной базы расположен </w:t>
      </w:r>
      <w:r w:rsidRPr="00E82070">
        <w:rPr>
          <w:rFonts w:ascii="Times New Roman" w:hAnsi="Times New Roman" w:cs="Times New Roman"/>
          <w:b/>
          <w:sz w:val="24"/>
          <w:szCs w:val="24"/>
        </w:rPr>
        <w:t>спортивный городок для занятий ОФП и СФП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sz w:val="24"/>
          <w:szCs w:val="24"/>
        </w:rPr>
        <w:t xml:space="preserve">Рядом со зданием лыжной базы расположены </w:t>
      </w:r>
      <w:r w:rsidRPr="00E82070">
        <w:rPr>
          <w:rFonts w:ascii="Times New Roman" w:hAnsi="Times New Roman" w:cs="Times New Roman"/>
          <w:b/>
          <w:sz w:val="24"/>
          <w:szCs w:val="24"/>
        </w:rPr>
        <w:t>крытые уличные тренажерные комплексы</w:t>
      </w:r>
      <w:r w:rsidRPr="006041D9">
        <w:rPr>
          <w:rFonts w:ascii="Times New Roman" w:hAnsi="Times New Roman" w:cs="Times New Roman"/>
          <w:sz w:val="24"/>
          <w:szCs w:val="24"/>
        </w:rPr>
        <w:t xml:space="preserve"> для занятий силовой подготовкой.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b/>
          <w:bCs/>
          <w:sz w:val="24"/>
          <w:szCs w:val="24"/>
        </w:rPr>
        <w:t>Стартовый городок</w:t>
      </w:r>
      <w:r w:rsidRPr="00AE76D3">
        <w:rPr>
          <w:rFonts w:ascii="Times New Roman" w:hAnsi="Times New Roman" w:cs="Times New Roman"/>
          <w:bCs/>
          <w:sz w:val="24"/>
          <w:szCs w:val="24"/>
        </w:rPr>
        <w:t>в</w:t>
      </w:r>
      <w:r w:rsidRPr="006041D9">
        <w:rPr>
          <w:rFonts w:ascii="Times New Roman" w:hAnsi="Times New Roman" w:cs="Times New Roman"/>
          <w:sz w:val="24"/>
          <w:szCs w:val="24"/>
        </w:rPr>
        <w:t>ключает в себя:</w:t>
      </w:r>
    </w:p>
    <w:p w:rsidR="00AC3D04" w:rsidRPr="007F749F" w:rsidRDefault="00AC3D04" w:rsidP="00AC3D04">
      <w:pPr>
        <w:pStyle w:val="a9"/>
        <w:numPr>
          <w:ilvl w:val="0"/>
          <w:numId w:val="23"/>
        </w:numPr>
        <w:ind w:left="0" w:firstLine="709"/>
      </w:pPr>
      <w:r>
        <w:t>судейский домик (58,9</w:t>
      </w:r>
      <w:r w:rsidRPr="007F749F">
        <w:t xml:space="preserve">кв.м.), </w:t>
      </w:r>
    </w:p>
    <w:p w:rsidR="00AC3D04" w:rsidRPr="007F749F" w:rsidRDefault="00AC3D04" w:rsidP="00AC3D04">
      <w:pPr>
        <w:pStyle w:val="a9"/>
        <w:numPr>
          <w:ilvl w:val="0"/>
          <w:numId w:val="23"/>
        </w:numPr>
        <w:ind w:left="0" w:firstLine="709"/>
      </w:pPr>
      <w:r w:rsidRPr="007F749F">
        <w:t xml:space="preserve">переходной мост, </w:t>
      </w:r>
    </w:p>
    <w:p w:rsidR="00AC3D04" w:rsidRPr="007F749F" w:rsidRDefault="00AC3D04" w:rsidP="00AC3D04">
      <w:pPr>
        <w:pStyle w:val="a9"/>
        <w:numPr>
          <w:ilvl w:val="0"/>
          <w:numId w:val="23"/>
        </w:numPr>
        <w:ind w:left="0" w:firstLine="709"/>
        <w:jc w:val="both"/>
      </w:pPr>
      <w:r w:rsidRPr="007F749F">
        <w:t xml:space="preserve">ограждение, </w:t>
      </w:r>
    </w:p>
    <w:p w:rsidR="00AC3D04" w:rsidRPr="007F749F" w:rsidRDefault="00AC3D04" w:rsidP="00AC3D04">
      <w:pPr>
        <w:pStyle w:val="a9"/>
        <w:numPr>
          <w:ilvl w:val="0"/>
          <w:numId w:val="23"/>
        </w:numPr>
        <w:ind w:left="0" w:firstLine="709"/>
        <w:jc w:val="both"/>
      </w:pPr>
      <w:r w:rsidRPr="007F749F">
        <w:t xml:space="preserve">систему озвучивания и освещения, </w:t>
      </w:r>
    </w:p>
    <w:p w:rsidR="00AC3D04" w:rsidRPr="007F749F" w:rsidRDefault="00AC3D04" w:rsidP="00AC3D04">
      <w:pPr>
        <w:pStyle w:val="a9"/>
        <w:numPr>
          <w:ilvl w:val="0"/>
          <w:numId w:val="23"/>
        </w:numPr>
        <w:ind w:left="0" w:firstLine="709"/>
        <w:jc w:val="both"/>
      </w:pPr>
      <w:r w:rsidRPr="007F749F">
        <w:t xml:space="preserve">трибуны на 200 мест,  </w:t>
      </w:r>
    </w:p>
    <w:p w:rsidR="00AC3D04" w:rsidRPr="007F749F" w:rsidRDefault="00AC3D04" w:rsidP="00AC3D04">
      <w:pPr>
        <w:pStyle w:val="a9"/>
        <w:numPr>
          <w:ilvl w:val="0"/>
          <w:numId w:val="23"/>
        </w:numPr>
        <w:ind w:left="0" w:firstLine="709"/>
        <w:jc w:val="both"/>
      </w:pPr>
      <w:r w:rsidRPr="007F749F">
        <w:t xml:space="preserve">пьедестал для награждения, </w:t>
      </w:r>
    </w:p>
    <w:p w:rsidR="00AC3D04" w:rsidRPr="007F749F" w:rsidRDefault="00AC3D04" w:rsidP="00AC3D04">
      <w:pPr>
        <w:pStyle w:val="a9"/>
        <w:numPr>
          <w:ilvl w:val="0"/>
          <w:numId w:val="23"/>
        </w:numPr>
        <w:ind w:left="0" w:firstLine="709"/>
        <w:jc w:val="both"/>
      </w:pPr>
      <w:r w:rsidRPr="007F749F">
        <w:t xml:space="preserve">флаговые конструкции, </w:t>
      </w:r>
    </w:p>
    <w:p w:rsidR="00AC3D04" w:rsidRPr="007F749F" w:rsidRDefault="00AC3D04" w:rsidP="00AC3D04">
      <w:pPr>
        <w:pStyle w:val="a9"/>
        <w:numPr>
          <w:ilvl w:val="0"/>
          <w:numId w:val="23"/>
        </w:numPr>
        <w:ind w:left="0" w:firstLine="709"/>
        <w:jc w:val="both"/>
      </w:pPr>
      <w:r w:rsidRPr="007F749F">
        <w:t xml:space="preserve">старт - финиш. 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sz w:val="24"/>
          <w:szCs w:val="24"/>
        </w:rPr>
        <w:t xml:space="preserve">Стартовый городок оборудован автоматической системой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041D9">
        <w:rPr>
          <w:rFonts w:ascii="Times New Roman" w:hAnsi="Times New Roman" w:cs="Times New Roman"/>
          <w:sz w:val="24"/>
          <w:szCs w:val="24"/>
        </w:rPr>
        <w:t>ронометража «Марафон», видеонаблюдением. Имеются хорошо подготовленные  лыжные трассы для организации соревнований и тренировочного процесса.Имеется Ратрак для подготовки лыжных трасс.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b/>
          <w:bCs/>
          <w:sz w:val="24"/>
          <w:szCs w:val="24"/>
        </w:rPr>
        <w:t>Лыжероллерная трасса</w:t>
      </w:r>
      <w:r>
        <w:rPr>
          <w:rFonts w:ascii="Times New Roman" w:hAnsi="Times New Roman" w:cs="Times New Roman"/>
          <w:sz w:val="24"/>
          <w:szCs w:val="24"/>
        </w:rPr>
        <w:t>. Её протяженность составляет 5,5</w:t>
      </w:r>
      <w:r w:rsidRPr="006041D9">
        <w:rPr>
          <w:rFonts w:ascii="Times New Roman" w:hAnsi="Times New Roman" w:cs="Times New Roman"/>
          <w:sz w:val="24"/>
          <w:szCs w:val="24"/>
        </w:rPr>
        <w:t xml:space="preserve"> км и ширину 4,5 метра. На трассе выполнена соответствующая разметка,  установлены специальные знаки и ограждение, исключающие въезд  транспорта. Имеется стационарное освещение по всей длине.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b/>
          <w:sz w:val="24"/>
          <w:szCs w:val="24"/>
        </w:rPr>
        <w:t>Памп – трек</w:t>
      </w:r>
      <w:r w:rsidRPr="006041D9">
        <w:rPr>
          <w:rFonts w:ascii="Times New Roman" w:hAnsi="Times New Roman" w:cs="Times New Roman"/>
          <w:sz w:val="24"/>
          <w:szCs w:val="24"/>
        </w:rPr>
        <w:t xml:space="preserve"> - </w:t>
      </w:r>
      <w:r w:rsidRPr="006041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специальная велосипедная трасса, представляющая собой чередование ям, кочек и контруклонов и не содержащая ровных участков </w:t>
      </w:r>
      <w:r w:rsidRPr="006041D9">
        <w:rPr>
          <w:rFonts w:ascii="Times New Roman" w:hAnsi="Times New Roman" w:cs="Times New Roman"/>
          <w:sz w:val="24"/>
          <w:szCs w:val="24"/>
        </w:rPr>
        <w:t>общей площадью 402,5 кв.м.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b/>
          <w:sz w:val="24"/>
          <w:szCs w:val="24"/>
        </w:rPr>
        <w:t>Детские и спортивные площадки</w:t>
      </w:r>
      <w:r w:rsidRPr="006041D9">
        <w:rPr>
          <w:rFonts w:ascii="Times New Roman" w:hAnsi="Times New Roman" w:cs="Times New Roman"/>
          <w:sz w:val="24"/>
          <w:szCs w:val="24"/>
        </w:rPr>
        <w:t xml:space="preserve"> для населения любого возраста</w:t>
      </w:r>
    </w:p>
    <w:p w:rsidR="00AC3D04" w:rsidRPr="006041D9" w:rsidRDefault="00AC3D04" w:rsidP="00AC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b/>
          <w:sz w:val="24"/>
          <w:szCs w:val="24"/>
        </w:rPr>
        <w:t>Кордодром</w:t>
      </w:r>
      <w:r w:rsidRPr="00604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испытаний и проведения соревнований кордовых авиамоделей о</w:t>
      </w:r>
      <w:r w:rsidRPr="006041D9">
        <w:rPr>
          <w:rFonts w:ascii="Times New Roman" w:hAnsi="Times New Roman" w:cs="Times New Roman"/>
          <w:sz w:val="24"/>
          <w:szCs w:val="24"/>
        </w:rPr>
        <w:t>бщей площадью – 3239 кв.м.</w:t>
      </w:r>
    </w:p>
    <w:p w:rsidR="00AC3D04" w:rsidRPr="006041D9" w:rsidRDefault="00AC3D04" w:rsidP="00AC3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D9">
        <w:rPr>
          <w:rFonts w:ascii="Times New Roman" w:hAnsi="Times New Roman" w:cs="Times New Roman"/>
          <w:b/>
          <w:sz w:val="24"/>
          <w:szCs w:val="24"/>
        </w:rPr>
        <w:t>Помещение по ул. Академика Харитона д.3, пом. В2 (</w:t>
      </w:r>
      <w:r w:rsidRPr="006041D9">
        <w:rPr>
          <w:rFonts w:ascii="Times New Roman" w:hAnsi="Times New Roman" w:cs="Times New Roman"/>
          <w:sz w:val="24"/>
          <w:szCs w:val="24"/>
        </w:rPr>
        <w:t>общая площадь 142,1 кв.м.) - используется  как вспомогательное: офисное помещение, складские помещения, кладовая.</w:t>
      </w:r>
    </w:p>
    <w:p w:rsidR="00AC3D04" w:rsidRDefault="00AC3D04" w:rsidP="00AC3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10609">
        <w:rPr>
          <w:rFonts w:ascii="Times New Roman" w:eastAsia="Times New Roman" w:hAnsi="Times New Roman" w:cs="Times New Roman"/>
          <w:sz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</w:rPr>
        <w:t>2025</w:t>
      </w:r>
      <w:r w:rsidRPr="00E10609">
        <w:rPr>
          <w:rFonts w:ascii="Times New Roman" w:eastAsia="Times New Roman" w:hAnsi="Times New Roman" w:cs="Times New Roman"/>
          <w:sz w:val="24"/>
        </w:rPr>
        <w:t xml:space="preserve"> было приобретено:</w:t>
      </w:r>
    </w:p>
    <w:p w:rsidR="00AC3D04" w:rsidRPr="007F749F" w:rsidRDefault="00AC3D04" w:rsidP="00AC3D04">
      <w:pPr>
        <w:pStyle w:val="a9"/>
        <w:numPr>
          <w:ilvl w:val="0"/>
          <w:numId w:val="24"/>
        </w:numPr>
        <w:ind w:left="0" w:firstLine="709"/>
        <w:jc w:val="both"/>
      </w:pPr>
      <w:r w:rsidRPr="007F749F">
        <w:t>лыжи</w:t>
      </w:r>
      <w:r>
        <w:t>;</w:t>
      </w:r>
    </w:p>
    <w:p w:rsidR="00AC3D04" w:rsidRPr="007F749F" w:rsidRDefault="00AC3D04" w:rsidP="00AC3D04">
      <w:pPr>
        <w:pStyle w:val="a9"/>
        <w:numPr>
          <w:ilvl w:val="1"/>
          <w:numId w:val="25"/>
        </w:numPr>
        <w:ind w:left="0" w:firstLine="709"/>
        <w:jc w:val="both"/>
      </w:pPr>
      <w:r>
        <w:t>лыжные ботинки;</w:t>
      </w:r>
    </w:p>
    <w:p w:rsidR="00AC3D04" w:rsidRPr="007F749F" w:rsidRDefault="00AC3D04" w:rsidP="00AC3D04">
      <w:pPr>
        <w:pStyle w:val="a9"/>
        <w:numPr>
          <w:ilvl w:val="1"/>
          <w:numId w:val="25"/>
        </w:numPr>
        <w:ind w:left="0" w:firstLine="709"/>
        <w:jc w:val="both"/>
      </w:pPr>
      <w:r>
        <w:t>к</w:t>
      </w:r>
      <w:r w:rsidRPr="007F749F">
        <w:t>репления</w:t>
      </w:r>
      <w:r>
        <w:t>;</w:t>
      </w:r>
    </w:p>
    <w:p w:rsidR="00AC3D04" w:rsidRDefault="00AC3D04" w:rsidP="00AC3D04">
      <w:pPr>
        <w:pStyle w:val="a9"/>
        <w:numPr>
          <w:ilvl w:val="1"/>
          <w:numId w:val="25"/>
        </w:numPr>
        <w:ind w:left="0" w:firstLine="709"/>
        <w:jc w:val="both"/>
      </w:pPr>
      <w:r>
        <w:t>п</w:t>
      </w:r>
      <w:r w:rsidRPr="007F749F">
        <w:t>алки лыжные</w:t>
      </w:r>
      <w:r>
        <w:t>;</w:t>
      </w:r>
    </w:p>
    <w:p w:rsidR="00AC3D04" w:rsidRPr="007F749F" w:rsidRDefault="00AC3D04" w:rsidP="00AC3D04">
      <w:pPr>
        <w:pStyle w:val="a9"/>
        <w:numPr>
          <w:ilvl w:val="1"/>
          <w:numId w:val="25"/>
        </w:numPr>
        <w:ind w:left="0" w:firstLine="709"/>
        <w:jc w:val="both"/>
      </w:pPr>
      <w:r>
        <w:t>мягки инвентарь.</w:t>
      </w:r>
    </w:p>
    <w:p w:rsidR="00AC3D04" w:rsidRDefault="00AC3D04" w:rsidP="00AC3D04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3D04" w:rsidRDefault="00AC3D04" w:rsidP="00AC3D0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14151">
        <w:rPr>
          <w:rFonts w:ascii="Times New Roman" w:hAnsi="Times New Roman" w:cs="Times New Roman"/>
          <w:sz w:val="24"/>
          <w:szCs w:val="24"/>
        </w:rPr>
        <w:t xml:space="preserve">чебные кабинеты, рабочие места для педагогов находились в требуемом для учебного процесса состоянии. Техника для ведения образовательного процесса использовалась в полном объеме.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14151">
        <w:rPr>
          <w:rFonts w:ascii="Times New Roman" w:hAnsi="Times New Roman" w:cs="Times New Roman"/>
          <w:sz w:val="24"/>
          <w:szCs w:val="24"/>
        </w:rPr>
        <w:t xml:space="preserve">основном здании и </w:t>
      </w:r>
      <w:r>
        <w:rPr>
          <w:rFonts w:ascii="Times New Roman" w:hAnsi="Times New Roman" w:cs="Times New Roman"/>
          <w:sz w:val="24"/>
          <w:szCs w:val="24"/>
        </w:rPr>
        <w:t xml:space="preserve">офисном помещении </w:t>
      </w:r>
      <w:r w:rsidRPr="00914151">
        <w:rPr>
          <w:rFonts w:ascii="Times New Roman" w:hAnsi="Times New Roman" w:cs="Times New Roman"/>
          <w:sz w:val="24"/>
          <w:szCs w:val="24"/>
        </w:rPr>
        <w:t>установлены роутеры для работы в сети интернет.</w:t>
      </w:r>
    </w:p>
    <w:p w:rsidR="00AC3D04" w:rsidRDefault="00AC3D04" w:rsidP="00AC3D04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54B6">
        <w:rPr>
          <w:rFonts w:ascii="Times New Roman" w:hAnsi="Times New Roman" w:cs="Times New Roman"/>
          <w:bCs/>
          <w:sz w:val="24"/>
          <w:szCs w:val="24"/>
        </w:rPr>
        <w:t xml:space="preserve">Но наряду с этим </w:t>
      </w:r>
      <w:r>
        <w:rPr>
          <w:rFonts w:ascii="Times New Roman" w:hAnsi="Times New Roman" w:cs="Times New Roman"/>
          <w:bCs/>
          <w:sz w:val="24"/>
          <w:szCs w:val="24"/>
        </w:rPr>
        <w:t>имеется в работе учреждения  имеются трудности с использованием в работе ИКТ, но постепенно данная проблема решается за счет самообразования</w:t>
      </w:r>
      <w:r w:rsidRPr="000554B6">
        <w:rPr>
          <w:rFonts w:ascii="Times New Roman" w:hAnsi="Times New Roman" w:cs="Times New Roman"/>
          <w:bCs/>
          <w:sz w:val="24"/>
          <w:szCs w:val="24"/>
        </w:rPr>
        <w:t xml:space="preserve"> в области использования ИКТ в </w:t>
      </w:r>
      <w:r>
        <w:rPr>
          <w:rFonts w:ascii="Times New Roman" w:hAnsi="Times New Roman" w:cs="Times New Roman"/>
          <w:bCs/>
          <w:sz w:val="24"/>
          <w:szCs w:val="24"/>
        </w:rPr>
        <w:t>учебно-</w:t>
      </w:r>
      <w:r w:rsidRPr="000554B6">
        <w:rPr>
          <w:rFonts w:ascii="Times New Roman" w:hAnsi="Times New Roman" w:cs="Times New Roman"/>
          <w:bCs/>
          <w:sz w:val="24"/>
          <w:szCs w:val="24"/>
        </w:rPr>
        <w:t>тренировочном процессе.</w:t>
      </w:r>
    </w:p>
    <w:p w:rsidR="0090119B" w:rsidRDefault="0090119B" w:rsidP="00AC3D04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76EA" w:rsidRPr="002E1DB5" w:rsidRDefault="00A276EA" w:rsidP="00A276EA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D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Летняя оздоровительная кампания.</w:t>
      </w:r>
    </w:p>
    <w:p w:rsidR="00A276EA" w:rsidRPr="002E1DB5" w:rsidRDefault="00A276EA" w:rsidP="00A276EA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2025 году спортсмены СШОР «Атом» проходили учебно-тренировочные сборы в оздоровительно-образовательном центре «Березка», </w:t>
      </w:r>
      <w:r w:rsidRPr="009617C7">
        <w:rPr>
          <w:rFonts w:ascii="Times New Roman" w:eastAsia="Calibri" w:hAnsi="Times New Roman" w:cs="Times New Roman"/>
          <w:sz w:val="24"/>
          <w:szCs w:val="24"/>
        </w:rPr>
        <w:t xml:space="preserve">и на Лыжно-биатлонном комплексе в г. </w:t>
      </w:r>
      <w:r>
        <w:rPr>
          <w:rFonts w:ascii="Times New Roman" w:eastAsia="Calibri" w:hAnsi="Times New Roman" w:cs="Times New Roman"/>
          <w:sz w:val="24"/>
          <w:szCs w:val="24"/>
        </w:rPr>
        <w:t>Саранске, на лыжном комплексе им. Р.Сметаниной г. Сыктывкар,на лыжном комплексе им. Г. Кулаковой  г. Ижевск  (</w:t>
      </w:r>
      <w:r w:rsidRPr="00493CFB">
        <w:rPr>
          <w:rFonts w:ascii="Times New Roman" w:eastAsia="Calibri" w:hAnsi="Times New Roman" w:cs="Times New Roman"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сборов – продолжение </w:t>
      </w:r>
      <w:r w:rsidRPr="00493CFB">
        <w:rPr>
          <w:rFonts w:ascii="Times New Roman" w:eastAsia="Calibri" w:hAnsi="Times New Roman" w:cs="Times New Roman"/>
          <w:sz w:val="24"/>
          <w:szCs w:val="24"/>
        </w:rPr>
        <w:t>тренировочного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процесса, подготовка к предстоящему зимнему сезону. Всего в 2025</w:t>
      </w:r>
      <w:r w:rsidRPr="002E1DB5">
        <w:rPr>
          <w:rFonts w:ascii="Times New Roman" w:eastAsia="Calibri" w:hAnsi="Times New Roman" w:cs="Times New Roman"/>
          <w:sz w:val="24"/>
          <w:szCs w:val="24"/>
        </w:rPr>
        <w:t xml:space="preserve"> году прошли</w:t>
      </w:r>
      <w:r>
        <w:rPr>
          <w:rFonts w:ascii="Times New Roman" w:eastAsia="Calibri" w:hAnsi="Times New Roman" w:cs="Times New Roman"/>
          <w:sz w:val="24"/>
          <w:szCs w:val="24"/>
        </w:rPr>
        <w:t>учебно -</w:t>
      </w:r>
      <w:r w:rsidRPr="002E1DB5">
        <w:rPr>
          <w:rFonts w:ascii="Times New Roman" w:eastAsia="Calibri" w:hAnsi="Times New Roman" w:cs="Times New Roman"/>
          <w:sz w:val="24"/>
          <w:szCs w:val="24"/>
        </w:rPr>
        <w:t xml:space="preserve"> тренировочный сбор 105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2E1DB5">
        <w:rPr>
          <w:rFonts w:ascii="Times New Roman" w:eastAsia="Calibri" w:hAnsi="Times New Roman" w:cs="Times New Roman"/>
          <w:sz w:val="24"/>
          <w:szCs w:val="24"/>
        </w:rPr>
        <w:t>СШОР «Атом».</w:t>
      </w:r>
    </w:p>
    <w:p w:rsidR="00A276EA" w:rsidRDefault="00A276EA" w:rsidP="00A276E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6EA" w:rsidRDefault="00A276EA" w:rsidP="00A276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DB7">
        <w:rPr>
          <w:rFonts w:ascii="Times New Roman" w:hAnsi="Times New Roman" w:cs="Times New Roman"/>
          <w:b/>
          <w:sz w:val="24"/>
          <w:szCs w:val="24"/>
        </w:rPr>
        <w:t>Обеспечение безопасности</w:t>
      </w:r>
    </w:p>
    <w:p w:rsidR="00A276EA" w:rsidRDefault="00A276EA" w:rsidP="00A276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Для обеспечения безопасности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 xml:space="preserve">СШОР «Атом» </w:t>
      </w:r>
      <w:r w:rsidRPr="00914151">
        <w:rPr>
          <w:rFonts w:ascii="Times New Roman" w:hAnsi="Times New Roman" w:cs="Times New Roman"/>
          <w:sz w:val="24"/>
          <w:szCs w:val="24"/>
        </w:rPr>
        <w:t xml:space="preserve">выполнены следующие мероприятия: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установлены кнопки тревожной сигнализации, системы автоматической пожарной сигнализации и оповещения о пожаре, охранно-пожарная сигнализация, видеонаблюдение, прямая связь с пожарной частью;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>организовано постоянное дежурство вахтер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1415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проведена проверка огнетушителей и их заправка в полном объеме;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размещены планы эвакуации, знаки обозначения пожарной безопасности;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систематически проводятся учебные тренировки по эвакуации и отработке безопасного поведения персонала,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91415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14151">
        <w:rPr>
          <w:rFonts w:ascii="Times New Roman" w:hAnsi="Times New Roman" w:cs="Times New Roman"/>
          <w:sz w:val="24"/>
          <w:szCs w:val="24"/>
        </w:rPr>
        <w:t xml:space="preserve">щихся при возникновении ЧС (пожара) и при угрозе террористического акта;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персонал обучен действиям в чрезвычайных ситуациях, оказанию первой медицинской помощи;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разработаны и утверждены Паспорта комплексной безопасности и Планы обеспечения антитеррористической защищенности;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оформлены стенды наглядной агитации по вопросам безопасности жизнедеятельности, ГО и ЧС, антитеррористической защищенности;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проводятся ежегодные медосмотры, все работники привиты в соответствии с Национальным календарем прививок и имеют допуск к работе с детьми;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проводятся своевременные и качественные инструктажи обучающихся и работников по охране труда;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обеспечена охрана труда и безопасные условия </w:t>
      </w:r>
      <w:r>
        <w:rPr>
          <w:rFonts w:ascii="Times New Roman" w:hAnsi="Times New Roman" w:cs="Times New Roman"/>
          <w:sz w:val="24"/>
          <w:szCs w:val="24"/>
        </w:rPr>
        <w:t xml:space="preserve">учебно-тренировочного </w:t>
      </w:r>
      <w:r w:rsidRPr="00914151"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ведется проверка знаний работников в области охраны труда с выдачей соответствующих удостоверений;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все работники прошли профессиональную гигиеническую подготовку и аттестацию;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осуществляется контроль за своевременной подготовкой учебных кабинетов; </w:t>
      </w:r>
    </w:p>
    <w:p w:rsidR="00A276EA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 xml:space="preserve">все оборудование, используемое в учебном процессе, сертифицировано и проходит регулярное испытание; </w:t>
      </w:r>
    </w:p>
    <w:p w:rsidR="00A276EA" w:rsidRPr="007F749F" w:rsidRDefault="00A276EA" w:rsidP="00A276EA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151">
        <w:rPr>
          <w:rFonts w:ascii="Times New Roman" w:hAnsi="Times New Roman" w:cs="Times New Roman"/>
          <w:sz w:val="24"/>
          <w:szCs w:val="24"/>
        </w:rPr>
        <w:t>все педагогические работники имеют право на занятия педагогической деятельностью согласно ст.331 ТК РФ.</w:t>
      </w:r>
    </w:p>
    <w:p w:rsidR="00A276EA" w:rsidRDefault="00A276EA" w:rsidP="00AC3D0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D04" w:rsidRDefault="00AC3D04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9DD" w:rsidRDefault="005379DD" w:rsidP="005379DD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845B3">
        <w:rPr>
          <w:rFonts w:ascii="Times New Roman" w:hAnsi="Times New Roman" w:cs="Times New Roman"/>
          <w:sz w:val="24"/>
          <w:szCs w:val="24"/>
        </w:rPr>
        <w:t>4</w:t>
      </w:r>
    </w:p>
    <w:p w:rsidR="005379DD" w:rsidRDefault="005379DD" w:rsidP="005379DD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публичному докладу</w:t>
      </w:r>
    </w:p>
    <w:p w:rsidR="005379DD" w:rsidRDefault="005379DD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37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Количество штатных работников учреждения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совместителями</w:t>
      </w:r>
      <w:r w:rsidRPr="00A137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379DD" w:rsidRPr="00A137B1" w:rsidRDefault="005379DD" w:rsidP="005379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642" cy="1884459"/>
            <wp:effectExtent l="19050" t="0" r="9608" b="1491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79DD" w:rsidRDefault="005379DD" w:rsidP="005379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79DD" w:rsidRPr="00A137B1" w:rsidRDefault="005379DD" w:rsidP="005379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>Из них: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– 3</w:t>
      </w:r>
      <w:r w:rsidRPr="00A137B1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37B1">
        <w:rPr>
          <w:rFonts w:ascii="Times New Roman" w:hAnsi="Times New Roman" w:cs="Times New Roman"/>
          <w:sz w:val="24"/>
          <w:szCs w:val="24"/>
        </w:rPr>
        <w:t>:директор – 1</w:t>
      </w:r>
      <w:r>
        <w:rPr>
          <w:rFonts w:ascii="Times New Roman" w:hAnsi="Times New Roman" w:cs="Times New Roman"/>
          <w:sz w:val="24"/>
          <w:szCs w:val="24"/>
        </w:rPr>
        <w:t>, тренеры–преподаватели - 4</w:t>
      </w:r>
      <w:r w:rsidRPr="00A137B1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5379DD" w:rsidRDefault="005379DD" w:rsidP="005379D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642" cy="1884459"/>
            <wp:effectExtent l="19050" t="0" r="9608" b="1491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i/>
          <w:iCs/>
          <w:sz w:val="24"/>
          <w:szCs w:val="24"/>
        </w:rPr>
        <w:t>Количество работников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учреждения (персонал)</w:t>
      </w:r>
      <w:r>
        <w:rPr>
          <w:rFonts w:ascii="Times New Roman" w:hAnsi="Times New Roman" w:cs="Times New Roman"/>
          <w:sz w:val="24"/>
          <w:szCs w:val="24"/>
        </w:rPr>
        <w:t>–28</w:t>
      </w:r>
      <w:r w:rsidRPr="00A137B1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 xml:space="preserve">Средний возраст </w:t>
      </w:r>
      <w:r>
        <w:rPr>
          <w:rFonts w:ascii="Times New Roman" w:hAnsi="Times New Roman" w:cs="Times New Roman"/>
          <w:sz w:val="24"/>
          <w:szCs w:val="24"/>
        </w:rPr>
        <w:t>тренерского персонала составляет– 51 год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>Средний возра</w:t>
      </w:r>
      <w:r>
        <w:rPr>
          <w:rFonts w:ascii="Times New Roman" w:hAnsi="Times New Roman" w:cs="Times New Roman"/>
          <w:sz w:val="24"/>
          <w:szCs w:val="24"/>
        </w:rPr>
        <w:t>ст администрации учреждения – 49лет</w:t>
      </w:r>
      <w:r w:rsidRPr="00A137B1">
        <w:rPr>
          <w:rFonts w:ascii="Times New Roman" w:hAnsi="Times New Roman" w:cs="Times New Roman"/>
          <w:sz w:val="24"/>
          <w:szCs w:val="24"/>
        </w:rPr>
        <w:t>.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Pr="00A137B1">
        <w:rPr>
          <w:rFonts w:ascii="Times New Roman" w:hAnsi="Times New Roman" w:cs="Times New Roman"/>
          <w:sz w:val="24"/>
          <w:szCs w:val="24"/>
        </w:rPr>
        <w:t xml:space="preserve"> учебном году процент лиц пенсионного возраста от общегосостава </w:t>
      </w:r>
      <w:r>
        <w:rPr>
          <w:rFonts w:ascii="Times New Roman" w:hAnsi="Times New Roman" w:cs="Times New Roman"/>
          <w:sz w:val="24"/>
          <w:szCs w:val="24"/>
        </w:rPr>
        <w:t>работников составил - 14,3</w:t>
      </w:r>
      <w:r w:rsidRPr="00A137B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9DD" w:rsidRPr="00A137B1" w:rsidRDefault="005379DD" w:rsidP="005379DD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37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Стажевые группы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тренерско-преподавательского  состава</w:t>
      </w:r>
    </w:p>
    <w:p w:rsidR="005379DD" w:rsidRDefault="005379DD" w:rsidP="005379D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учебный год                                                                       2025 учебный год</w:t>
      </w:r>
    </w:p>
    <w:p w:rsidR="005379DD" w:rsidRPr="00285EA5" w:rsidRDefault="005379DD" w:rsidP="005379DD">
      <w:pPr>
        <w:pStyle w:val="a3"/>
        <w:tabs>
          <w:tab w:val="left" w:pos="62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Свыше 25 –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Свыше 25 – 2</w:t>
      </w:r>
    </w:p>
    <w:p w:rsidR="005379DD" w:rsidRPr="00285EA5" w:rsidRDefault="005379DD" w:rsidP="005379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16-25 лет -1</w:t>
      </w:r>
      <w:r>
        <w:rPr>
          <w:rFonts w:ascii="Times New Roman" w:hAnsi="Times New Roman"/>
          <w:sz w:val="24"/>
          <w:szCs w:val="24"/>
        </w:rPr>
        <w:t>16-25 лет -1</w:t>
      </w:r>
    </w:p>
    <w:p w:rsidR="005379DD" w:rsidRPr="00285EA5" w:rsidRDefault="005379DD" w:rsidP="005379DD">
      <w:pPr>
        <w:pStyle w:val="a3"/>
        <w:tabs>
          <w:tab w:val="left" w:pos="65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5EA5">
        <w:rPr>
          <w:rFonts w:ascii="Times New Roman" w:hAnsi="Times New Roman" w:cs="Times New Roman"/>
          <w:sz w:val="24"/>
          <w:szCs w:val="24"/>
        </w:rPr>
        <w:t>6 – 15 ле</w:t>
      </w:r>
      <w:r>
        <w:rPr>
          <w:rFonts w:ascii="Times New Roman" w:hAnsi="Times New Roman" w:cs="Times New Roman"/>
          <w:sz w:val="24"/>
          <w:szCs w:val="24"/>
        </w:rPr>
        <w:t xml:space="preserve">т – 1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6 – 15 лет – 1</w:t>
      </w:r>
    </w:p>
    <w:p w:rsidR="005379DD" w:rsidRPr="00285EA5" w:rsidRDefault="005379DD" w:rsidP="005379DD">
      <w:pPr>
        <w:pStyle w:val="a3"/>
        <w:tabs>
          <w:tab w:val="left" w:pos="65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6 лет-1</w:t>
      </w:r>
      <w:r>
        <w:rPr>
          <w:rFonts w:ascii="Times New Roman" w:hAnsi="Times New Roman" w:cs="Times New Roman"/>
          <w:sz w:val="24"/>
          <w:szCs w:val="24"/>
        </w:rPr>
        <w:tab/>
        <w:t>до 6 лет-0</w:t>
      </w:r>
    </w:p>
    <w:p w:rsidR="005379DD" w:rsidRDefault="005379DD" w:rsidP="005379D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3943571" cy="2154804"/>
            <wp:effectExtent l="19050" t="0" r="18829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 xml:space="preserve">Данные показатели свидетельствуют о том, что по-прежнему наиболеемногочисленная группа </w:t>
      </w:r>
      <w:r>
        <w:rPr>
          <w:rFonts w:ascii="Times New Roman" w:hAnsi="Times New Roman" w:cs="Times New Roman"/>
          <w:sz w:val="24"/>
          <w:szCs w:val="24"/>
        </w:rPr>
        <w:t>тренерско-преподавательского состава</w:t>
      </w:r>
      <w:r w:rsidRPr="00A137B1">
        <w:rPr>
          <w:rFonts w:ascii="Times New Roman" w:hAnsi="Times New Roman" w:cs="Times New Roman"/>
          <w:sz w:val="24"/>
          <w:szCs w:val="24"/>
        </w:rPr>
        <w:t xml:space="preserve"> имеет стаж работы более</w:t>
      </w:r>
      <w:r>
        <w:rPr>
          <w:rFonts w:ascii="Times New Roman" w:hAnsi="Times New Roman" w:cs="Times New Roman"/>
          <w:sz w:val="24"/>
          <w:szCs w:val="24"/>
        </w:rPr>
        <w:t xml:space="preserve"> от16 лет и старше 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>Число работников со стажем не менее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A137B1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 отсутствует, В настоящее время в учреждение имеется вакантная ставка тренера-преподавателя по лыжным гонкам.Необходимо продолжать работу</w:t>
      </w:r>
      <w:r w:rsidRPr="00A137B1">
        <w:rPr>
          <w:rFonts w:ascii="Times New Roman" w:hAnsi="Times New Roman" w:cs="Times New Roman"/>
          <w:sz w:val="24"/>
          <w:szCs w:val="24"/>
        </w:rPr>
        <w:t xml:space="preserve"> попривлечению молодых специалистов.</w:t>
      </w:r>
    </w:p>
    <w:p w:rsidR="005379DD" w:rsidRDefault="005379DD" w:rsidP="005379DD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379DD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37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бразовательный уровень тренеров.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имеет достаточно высокопрофессиональный тренерско-преподавательский коллектив: Все педагоги имеют высшее профессиональное образование.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>Образовательный уровень штат</w:t>
      </w:r>
      <w:r>
        <w:rPr>
          <w:rFonts w:ascii="Times New Roman" w:hAnsi="Times New Roman" w:cs="Times New Roman"/>
          <w:sz w:val="24"/>
          <w:szCs w:val="24"/>
        </w:rPr>
        <w:t xml:space="preserve">ных работников учреждения в 2025 </w:t>
      </w:r>
      <w:r w:rsidRPr="00A137B1">
        <w:rPr>
          <w:rFonts w:ascii="Times New Roman" w:hAnsi="Times New Roman" w:cs="Times New Roman"/>
          <w:sz w:val="24"/>
          <w:szCs w:val="24"/>
        </w:rPr>
        <w:t>учебном году представлен в таблице: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7B1">
        <w:rPr>
          <w:rFonts w:ascii="Times New Roman" w:hAnsi="Times New Roman" w:cs="Times New Roman"/>
          <w:b/>
          <w:bCs/>
          <w:sz w:val="24"/>
          <w:szCs w:val="24"/>
        </w:rPr>
        <w:t>Образование Количество % от общего числа сотрудников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профессиональное – 60,7</w:t>
      </w:r>
      <w:r w:rsidRPr="00A137B1">
        <w:rPr>
          <w:rFonts w:ascii="Times New Roman" w:hAnsi="Times New Roman" w:cs="Times New Roman"/>
          <w:sz w:val="24"/>
          <w:szCs w:val="24"/>
        </w:rPr>
        <w:t>%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профессиональное - 21,4</w:t>
      </w:r>
      <w:r w:rsidRPr="00A137B1">
        <w:rPr>
          <w:rFonts w:ascii="Times New Roman" w:hAnsi="Times New Roman" w:cs="Times New Roman"/>
          <w:sz w:val="24"/>
          <w:szCs w:val="24"/>
        </w:rPr>
        <w:t>%</w:t>
      </w:r>
    </w:p>
    <w:p w:rsidR="005379DD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 xml:space="preserve">среднее </w:t>
      </w:r>
      <w:r>
        <w:rPr>
          <w:rFonts w:ascii="Times New Roman" w:hAnsi="Times New Roman" w:cs="Times New Roman"/>
          <w:sz w:val="24"/>
          <w:szCs w:val="24"/>
        </w:rPr>
        <w:t>-17,9</w:t>
      </w:r>
      <w:r w:rsidRPr="00A137B1">
        <w:rPr>
          <w:rFonts w:ascii="Times New Roman" w:hAnsi="Times New Roman" w:cs="Times New Roman"/>
          <w:sz w:val="24"/>
          <w:szCs w:val="24"/>
        </w:rPr>
        <w:t>%</w:t>
      </w:r>
    </w:p>
    <w:p w:rsidR="005379DD" w:rsidRDefault="005379DD" w:rsidP="005379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79DD" w:rsidRPr="00A137B1" w:rsidRDefault="005379DD" w:rsidP="005379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54167" cy="1821180"/>
            <wp:effectExtent l="19050" t="0" r="27333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 xml:space="preserve">Стремление к совершенствованию профессионализма и повышениюквалификации наглядно демонстрирует аттестация </w:t>
      </w:r>
      <w:r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A137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2025 учебном году 4 тренера – преподавателя имеют высшую квалификационную категорию (Седов Н.Е., Седова Е.С., Шаров П.Н., Седов П.Н.) .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Учреждение  работаю</w:t>
      </w:r>
      <w:r w:rsidRPr="00A137B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2 заслуженныхтренера </w:t>
      </w:r>
      <w:r w:rsidRPr="00A137B1">
        <w:rPr>
          <w:rFonts w:ascii="Times New Roman" w:hAnsi="Times New Roman" w:cs="Times New Roman"/>
          <w:sz w:val="24"/>
          <w:szCs w:val="24"/>
        </w:rPr>
        <w:t>РФ (</w:t>
      </w:r>
      <w:r>
        <w:rPr>
          <w:rFonts w:ascii="Times New Roman" w:hAnsi="Times New Roman" w:cs="Times New Roman"/>
          <w:sz w:val="24"/>
          <w:szCs w:val="24"/>
        </w:rPr>
        <w:t>Седов Н.Е., Седова Е.С.)</w:t>
      </w:r>
    </w:p>
    <w:p w:rsidR="005379DD" w:rsidRPr="00A137B1" w:rsidRDefault="005379DD" w:rsidP="00537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 xml:space="preserve">Таким образом, главными направлениями кадровой политики </w:t>
      </w:r>
      <w:r>
        <w:rPr>
          <w:rFonts w:ascii="Times New Roman" w:hAnsi="Times New Roman" w:cs="Times New Roman"/>
          <w:sz w:val="24"/>
          <w:szCs w:val="24"/>
        </w:rPr>
        <w:t>Учреждения в 2026 учебном году остае</w:t>
      </w:r>
      <w:r w:rsidRPr="00A137B1">
        <w:rPr>
          <w:rFonts w:ascii="Times New Roman" w:hAnsi="Times New Roman" w:cs="Times New Roman"/>
          <w:sz w:val="24"/>
          <w:szCs w:val="24"/>
        </w:rPr>
        <w:t>тся:</w:t>
      </w:r>
    </w:p>
    <w:p w:rsidR="005379DD" w:rsidRPr="00A137B1" w:rsidRDefault="005379DD" w:rsidP="005379DD">
      <w:pPr>
        <w:pStyle w:val="a3"/>
        <w:numPr>
          <w:ilvl w:val="2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 xml:space="preserve">развитие профессионализма </w:t>
      </w:r>
      <w:r>
        <w:rPr>
          <w:rFonts w:ascii="Times New Roman" w:hAnsi="Times New Roman" w:cs="Times New Roman"/>
          <w:sz w:val="24"/>
          <w:szCs w:val="24"/>
        </w:rPr>
        <w:t>тренеров-преподавателей с учетом введенных профессиональных стандартов</w:t>
      </w:r>
      <w:r w:rsidRPr="00A137B1">
        <w:rPr>
          <w:rFonts w:ascii="Times New Roman" w:hAnsi="Times New Roman" w:cs="Times New Roman"/>
          <w:sz w:val="24"/>
          <w:szCs w:val="24"/>
        </w:rPr>
        <w:t>;</w:t>
      </w:r>
    </w:p>
    <w:p w:rsidR="005379DD" w:rsidRPr="00A137B1" w:rsidRDefault="005379DD" w:rsidP="005379DD">
      <w:pPr>
        <w:pStyle w:val="a3"/>
        <w:numPr>
          <w:ilvl w:val="2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7B1">
        <w:rPr>
          <w:rFonts w:ascii="Times New Roman" w:hAnsi="Times New Roman" w:cs="Times New Roman"/>
          <w:sz w:val="24"/>
          <w:szCs w:val="24"/>
        </w:rPr>
        <w:t>привлечение молодых специалистов и сохранение существующего кадрового</w:t>
      </w:r>
      <w:r>
        <w:rPr>
          <w:rFonts w:ascii="Times New Roman" w:hAnsi="Times New Roman" w:cs="Times New Roman"/>
          <w:sz w:val="24"/>
          <w:szCs w:val="24"/>
        </w:rPr>
        <w:t xml:space="preserve"> потенциала.</w:t>
      </w:r>
    </w:p>
    <w:p w:rsidR="005379DD" w:rsidRDefault="005379DD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9DD" w:rsidRDefault="005379DD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EA" w:rsidRDefault="00A276EA" w:rsidP="00A276EA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845B3">
        <w:rPr>
          <w:rFonts w:ascii="Times New Roman" w:hAnsi="Times New Roman" w:cs="Times New Roman"/>
          <w:sz w:val="24"/>
          <w:szCs w:val="24"/>
        </w:rPr>
        <w:t>5</w:t>
      </w:r>
    </w:p>
    <w:p w:rsidR="00A276EA" w:rsidRDefault="00A276EA" w:rsidP="00A276EA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публичному докладу</w:t>
      </w:r>
    </w:p>
    <w:p w:rsidR="00A276EA" w:rsidRPr="00DC5F0C" w:rsidRDefault="00A276EA" w:rsidP="00A276E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5F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Достижения воспитанников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СШОР «Атом»</w:t>
      </w:r>
    </w:p>
    <w:p w:rsidR="00A276EA" w:rsidRPr="004A3F57" w:rsidRDefault="00A276EA" w:rsidP="00A27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F57">
        <w:rPr>
          <w:rFonts w:ascii="Times New Roman" w:eastAsia="Times New Roman" w:hAnsi="Times New Roman" w:cs="Times New Roman"/>
          <w:sz w:val="24"/>
          <w:szCs w:val="24"/>
        </w:rPr>
        <w:t>Контингент спортсменов (обучающихся) сохраняется ежегодно примерно в одинаковых пропорциях. Увеличивается количество девушек, занимающихся лыжными гонками.</w:t>
      </w:r>
    </w:p>
    <w:p w:rsidR="00A276EA" w:rsidRPr="004A3F57" w:rsidRDefault="00A276EA" w:rsidP="00A27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F57">
        <w:rPr>
          <w:rFonts w:ascii="Times New Roman" w:eastAsia="Times New Roman" w:hAnsi="Times New Roman" w:cs="Times New Roman"/>
          <w:sz w:val="24"/>
          <w:szCs w:val="24"/>
        </w:rPr>
        <w:t>Воспитанники учреждения являются победителями и призерами областных, российских и международных соревнований:</w:t>
      </w:r>
    </w:p>
    <w:p w:rsidR="00A276EA" w:rsidRPr="000C0234" w:rsidRDefault="00A276EA" w:rsidP="00A276EA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Кулешова</w:t>
      </w:r>
      <w:r w:rsidRPr="000C0234">
        <w:rPr>
          <w:rFonts w:ascii="Times New Roman" w:eastAsia="Times New Roman" w:hAnsi="Times New Roman" w:cs="Times New Roman"/>
          <w:sz w:val="24"/>
          <w:szCs w:val="24"/>
        </w:rPr>
        <w:t xml:space="preserve"> Анастасия – победитель Первенства мира среди молодежи, бронзовый призер Олимпийских игр, бронзовый призер Чемпионата мира, бронзовый призер Этапов Кубка мира.</w:t>
      </w:r>
    </w:p>
    <w:p w:rsidR="00A276EA" w:rsidRPr="006A5FF5" w:rsidRDefault="00A276EA" w:rsidP="00A276EA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34">
        <w:rPr>
          <w:rFonts w:ascii="Times New Roman" w:eastAsia="Calibri" w:hAnsi="Times New Roman" w:cs="Times New Roman"/>
          <w:sz w:val="24"/>
          <w:szCs w:val="24"/>
        </w:rPr>
        <w:t>Родионов Никита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–Призер Первенства России среди молодежи 21-23 года, победитель Первенства мира.</w:t>
      </w:r>
    </w:p>
    <w:p w:rsidR="00A276EA" w:rsidRDefault="00A276EA" w:rsidP="00A276EA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F5">
        <w:rPr>
          <w:rFonts w:ascii="Times New Roman" w:eastAsia="Times New Roman" w:hAnsi="Times New Roman" w:cs="Times New Roman"/>
          <w:sz w:val="24"/>
          <w:szCs w:val="24"/>
        </w:rPr>
        <w:t>Мальцев Артем – победитель и неоднократный призер Первенства России, призер Этапа Кубка мира в Корее, неоднократный пр</w:t>
      </w:r>
      <w:r>
        <w:rPr>
          <w:rFonts w:ascii="Times New Roman" w:eastAsia="Times New Roman" w:hAnsi="Times New Roman" w:cs="Times New Roman"/>
          <w:sz w:val="24"/>
          <w:szCs w:val="24"/>
        </w:rPr>
        <w:t>изер Этапов Кубка мира, серебряный призер Чемпионата мира. В 2022 году Участник Олимпийских игр в Китае.</w:t>
      </w:r>
    </w:p>
    <w:p w:rsidR="00A276EA" w:rsidRDefault="00A276EA" w:rsidP="00A276EA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Шаров Сергей – Победитель Международных соревнований г. Раубичи (Белоруссия)</w:t>
      </w:r>
    </w:p>
    <w:p w:rsidR="00A276EA" w:rsidRDefault="00A276EA" w:rsidP="00A276EA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F5">
        <w:rPr>
          <w:rFonts w:ascii="Times New Roman" w:eastAsia="Times New Roman" w:hAnsi="Times New Roman" w:cs="Times New Roman"/>
          <w:sz w:val="24"/>
          <w:szCs w:val="24"/>
        </w:rPr>
        <w:t xml:space="preserve">В 2017 году – Мальцев Артем – Мастер спорта Международного класса. </w:t>
      </w:r>
    </w:p>
    <w:p w:rsidR="00A276EA" w:rsidRDefault="00A276EA" w:rsidP="00A276EA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A5FF5">
        <w:rPr>
          <w:rFonts w:ascii="Times New Roman" w:eastAsia="Times New Roman" w:hAnsi="Times New Roman" w:cs="Times New Roman"/>
          <w:sz w:val="24"/>
          <w:szCs w:val="24"/>
        </w:rPr>
        <w:t xml:space="preserve">2018 году </w:t>
      </w:r>
      <w:r>
        <w:rPr>
          <w:rFonts w:ascii="Times New Roman" w:eastAsia="Times New Roman" w:hAnsi="Times New Roman" w:cs="Times New Roman"/>
          <w:sz w:val="24"/>
          <w:szCs w:val="24"/>
        </w:rPr>
        <w:t>–Кулешова</w:t>
      </w:r>
      <w:r w:rsidRPr="006A5FF5">
        <w:rPr>
          <w:rFonts w:ascii="Times New Roman" w:eastAsia="Times New Roman" w:hAnsi="Times New Roman" w:cs="Times New Roman"/>
          <w:sz w:val="24"/>
          <w:szCs w:val="24"/>
        </w:rPr>
        <w:t xml:space="preserve"> Анастас</w:t>
      </w:r>
      <w:r>
        <w:rPr>
          <w:rFonts w:ascii="Times New Roman" w:eastAsia="Times New Roman" w:hAnsi="Times New Roman" w:cs="Times New Roman"/>
          <w:sz w:val="24"/>
          <w:szCs w:val="24"/>
        </w:rPr>
        <w:t>ия – Заслуженный мастер спорта.</w:t>
      </w:r>
    </w:p>
    <w:p w:rsidR="00A276EA" w:rsidRDefault="00A276EA" w:rsidP="00A276EA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A5FF5">
        <w:rPr>
          <w:rFonts w:ascii="Times New Roman" w:eastAsia="Times New Roman" w:hAnsi="Times New Roman" w:cs="Times New Roman"/>
          <w:sz w:val="24"/>
          <w:szCs w:val="24"/>
        </w:rPr>
        <w:t>2020 году звание Мастера спорта России присвоено Родионову Никите и Шарову Сергею.</w:t>
      </w:r>
    </w:p>
    <w:p w:rsidR="00A276EA" w:rsidRDefault="00A276EA" w:rsidP="00A276EA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2024</w:t>
      </w:r>
      <w:r w:rsidRPr="006A5FF5">
        <w:rPr>
          <w:rFonts w:ascii="Times New Roman" w:eastAsia="Times New Roman" w:hAnsi="Times New Roman" w:cs="Times New Roman"/>
          <w:sz w:val="24"/>
          <w:szCs w:val="24"/>
        </w:rPr>
        <w:t xml:space="preserve"> году звание Мастера спорта России присвоено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Якубову Герману</w:t>
      </w:r>
    </w:p>
    <w:p w:rsidR="00A276EA" w:rsidRDefault="00A276EA" w:rsidP="00A276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6EA" w:rsidRPr="006A5FF5" w:rsidRDefault="00A276EA" w:rsidP="00A276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6EA" w:rsidRPr="002F155A" w:rsidRDefault="00A276EA" w:rsidP="00A276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F15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Количество соревнований и уча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стников</w:t>
      </w:r>
      <w:r w:rsidRPr="002F15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A276EA" w:rsidRPr="001F2642" w:rsidRDefault="00A276EA" w:rsidP="00A276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F2642">
        <w:rPr>
          <w:rFonts w:ascii="Times New Roman" w:eastAsia="Times New Roman" w:hAnsi="Times New Roman" w:cs="Times New Roman"/>
          <w:b/>
          <w:sz w:val="24"/>
          <w:szCs w:val="24"/>
        </w:rPr>
        <w:t>Статистический данные:</w:t>
      </w:r>
    </w:p>
    <w:p w:rsidR="00A276EA" w:rsidRPr="001F2642" w:rsidRDefault="00A276EA" w:rsidP="00A276EA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F26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Спортивное мастерство.</w:t>
      </w:r>
    </w:p>
    <w:p w:rsidR="00A276EA" w:rsidRPr="00EA7B18" w:rsidRDefault="00A276EA" w:rsidP="00A276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276EA" w:rsidRPr="00DE0611" w:rsidRDefault="00A276EA" w:rsidP="00A276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A7B18">
        <w:rPr>
          <w:rFonts w:ascii="Times New Roman" w:eastAsia="Times New Roman" w:hAnsi="Times New Roman" w:cs="Times New Roman"/>
          <w:sz w:val="24"/>
          <w:szCs w:val="24"/>
        </w:rPr>
        <w:t>Спортсмены, включе</w:t>
      </w:r>
      <w:r>
        <w:rPr>
          <w:rFonts w:ascii="Times New Roman" w:eastAsia="Times New Roman" w:hAnsi="Times New Roman" w:cs="Times New Roman"/>
          <w:sz w:val="24"/>
          <w:szCs w:val="24"/>
        </w:rPr>
        <w:t>нные в списки сборных Российской Федерации на 2024--2025</w:t>
      </w:r>
      <w:r w:rsidRPr="00EA7B18">
        <w:rPr>
          <w:rFonts w:ascii="Times New Roman" w:eastAsia="Times New Roman" w:hAnsi="Times New Roman" w:cs="Times New Roman"/>
          <w:sz w:val="24"/>
          <w:szCs w:val="24"/>
        </w:rPr>
        <w:t xml:space="preserve"> год:</w:t>
      </w:r>
    </w:p>
    <w:tbl>
      <w:tblPr>
        <w:tblpPr w:leftFromText="180" w:rightFromText="180" w:vertAnchor="text" w:horzAnchor="margin" w:tblpX="108" w:tblpY="26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2121"/>
        <w:gridCol w:w="1418"/>
        <w:gridCol w:w="1701"/>
        <w:gridCol w:w="2127"/>
        <w:gridCol w:w="1842"/>
      </w:tblGrid>
      <w:tr w:rsidR="00A276EA" w:rsidRPr="00EA7B18" w:rsidTr="008C1BA5">
        <w:tc>
          <w:tcPr>
            <w:tcW w:w="822" w:type="dxa"/>
          </w:tcPr>
          <w:p w:rsidR="00A276EA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276EA" w:rsidRPr="00EA7B18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2121" w:type="dxa"/>
          </w:tcPr>
          <w:p w:rsidR="00A276EA" w:rsidRPr="00EA7B18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ФИО спортсмена</w:t>
            </w:r>
          </w:p>
        </w:tc>
        <w:tc>
          <w:tcPr>
            <w:tcW w:w="1418" w:type="dxa"/>
          </w:tcPr>
          <w:p w:rsidR="00A276EA" w:rsidRPr="00EA7B18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A276EA" w:rsidRPr="00EA7B18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Звание, разряд</w:t>
            </w:r>
          </w:p>
        </w:tc>
        <w:tc>
          <w:tcPr>
            <w:tcW w:w="2127" w:type="dxa"/>
          </w:tcPr>
          <w:p w:rsidR="00A276EA" w:rsidRPr="00EA7B18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2" w:type="dxa"/>
          </w:tcPr>
          <w:p w:rsidR="00A276EA" w:rsidRPr="00EA7B18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ФИО тренера</w:t>
            </w:r>
          </w:p>
        </w:tc>
      </w:tr>
      <w:tr w:rsidR="00A276EA" w:rsidRPr="00EA7B18" w:rsidTr="008C1BA5">
        <w:tc>
          <w:tcPr>
            <w:tcW w:w="822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 Никита Анатольевич</w:t>
            </w:r>
          </w:p>
        </w:tc>
        <w:tc>
          <w:tcPr>
            <w:tcW w:w="1418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15.02.2003</w:t>
            </w:r>
          </w:p>
        </w:tc>
        <w:tc>
          <w:tcPr>
            <w:tcW w:w="1701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2127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842" w:type="dxa"/>
          </w:tcPr>
          <w:p w:rsidR="00A276EA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 П.Н.</w:t>
            </w:r>
          </w:p>
          <w:p w:rsidR="00A276EA" w:rsidRPr="00EA7B18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Седов Н.Е. </w:t>
            </w:r>
          </w:p>
        </w:tc>
      </w:tr>
      <w:tr w:rsidR="00A276EA" w:rsidRPr="00EA7B18" w:rsidTr="008C1BA5">
        <w:tc>
          <w:tcPr>
            <w:tcW w:w="822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 Артем Игоревич</w:t>
            </w:r>
          </w:p>
        </w:tc>
        <w:tc>
          <w:tcPr>
            <w:tcW w:w="1418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24.05.1993</w:t>
            </w:r>
          </w:p>
        </w:tc>
        <w:tc>
          <w:tcPr>
            <w:tcW w:w="1701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МСМК</w:t>
            </w:r>
          </w:p>
        </w:tc>
        <w:tc>
          <w:tcPr>
            <w:tcW w:w="2127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842" w:type="dxa"/>
          </w:tcPr>
          <w:p w:rsidR="00A276EA" w:rsidRPr="00EA7B18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 Н.Е. Мальцева С.Е.</w:t>
            </w:r>
          </w:p>
        </w:tc>
      </w:tr>
      <w:tr w:rsidR="00A276EA" w:rsidRPr="00EA7B18" w:rsidTr="008C1BA5">
        <w:tc>
          <w:tcPr>
            <w:tcW w:w="822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:rsidR="00A276EA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Кулешова Анастасия Николаевна</w:t>
            </w:r>
          </w:p>
        </w:tc>
        <w:tc>
          <w:tcPr>
            <w:tcW w:w="1418" w:type="dxa"/>
          </w:tcPr>
          <w:p w:rsidR="00A276EA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04.02.21995</w:t>
            </w:r>
          </w:p>
        </w:tc>
        <w:tc>
          <w:tcPr>
            <w:tcW w:w="1701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ЗМС</w:t>
            </w:r>
          </w:p>
        </w:tc>
        <w:tc>
          <w:tcPr>
            <w:tcW w:w="2127" w:type="dxa"/>
          </w:tcPr>
          <w:p w:rsidR="00A276EA" w:rsidRPr="00EA7B18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842" w:type="dxa"/>
          </w:tcPr>
          <w:p w:rsidR="00A276EA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 П.Н.</w:t>
            </w:r>
          </w:p>
          <w:p w:rsidR="00A276EA" w:rsidRPr="00EA7B18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 Н.Е.</w:t>
            </w:r>
          </w:p>
        </w:tc>
      </w:tr>
      <w:tr w:rsidR="00A276EA" w:rsidRPr="00EA7B18" w:rsidTr="00A276EA">
        <w:trPr>
          <w:trHeight w:val="583"/>
        </w:trPr>
        <w:tc>
          <w:tcPr>
            <w:tcW w:w="822" w:type="dxa"/>
          </w:tcPr>
          <w:p w:rsidR="00A276EA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A276EA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Козекаева Мария Николаевна</w:t>
            </w:r>
          </w:p>
        </w:tc>
        <w:tc>
          <w:tcPr>
            <w:tcW w:w="1418" w:type="dxa"/>
          </w:tcPr>
          <w:p w:rsidR="00A276EA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16.09.1990</w:t>
            </w:r>
          </w:p>
        </w:tc>
        <w:tc>
          <w:tcPr>
            <w:tcW w:w="1701" w:type="dxa"/>
          </w:tcPr>
          <w:p w:rsidR="00A276EA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2127" w:type="dxa"/>
          </w:tcPr>
          <w:p w:rsidR="00A276EA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842" w:type="dxa"/>
          </w:tcPr>
          <w:p w:rsidR="00A276EA" w:rsidRDefault="00A276EA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 Н.Е. Седова Е.С.</w:t>
            </w:r>
          </w:p>
        </w:tc>
      </w:tr>
    </w:tbl>
    <w:tbl>
      <w:tblPr>
        <w:tblW w:w="15640" w:type="dxa"/>
        <w:tblInd w:w="93" w:type="dxa"/>
        <w:tblLayout w:type="fixed"/>
        <w:tblLook w:val="04A0"/>
      </w:tblPr>
      <w:tblGrid>
        <w:gridCol w:w="485"/>
        <w:gridCol w:w="1516"/>
        <w:gridCol w:w="1559"/>
        <w:gridCol w:w="1701"/>
        <w:gridCol w:w="1715"/>
        <w:gridCol w:w="4045"/>
        <w:gridCol w:w="2300"/>
        <w:gridCol w:w="2319"/>
      </w:tblGrid>
      <w:tr w:rsidR="00A276EA" w:rsidRPr="00EA7B18" w:rsidTr="008C1BA5">
        <w:trPr>
          <w:trHeight w:val="350"/>
        </w:trPr>
        <w:tc>
          <w:tcPr>
            <w:tcW w:w="15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6EA" w:rsidRPr="00EA7B18" w:rsidRDefault="00A276EA" w:rsidP="00A27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6EA" w:rsidRPr="001F2642" w:rsidTr="00A276EA">
        <w:trPr>
          <w:trHeight w:val="74"/>
        </w:trPr>
        <w:tc>
          <w:tcPr>
            <w:tcW w:w="15640" w:type="dxa"/>
            <w:gridSpan w:val="8"/>
            <w:noWrap/>
            <w:vAlign w:val="bottom"/>
          </w:tcPr>
          <w:p w:rsidR="00A276EA" w:rsidRPr="001F2642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6EA" w:rsidRPr="001F2642" w:rsidTr="008C1BA5">
        <w:trPr>
          <w:trHeight w:val="150"/>
        </w:trPr>
        <w:tc>
          <w:tcPr>
            <w:tcW w:w="485" w:type="dxa"/>
            <w:noWrap/>
            <w:vAlign w:val="bottom"/>
            <w:hideMark/>
          </w:tcPr>
          <w:p w:rsidR="00A276EA" w:rsidRPr="001F2642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noWrap/>
            <w:vAlign w:val="bottom"/>
            <w:hideMark/>
          </w:tcPr>
          <w:p w:rsidR="00A276EA" w:rsidRPr="001F2642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A276EA" w:rsidRPr="001F2642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A276EA" w:rsidRPr="001F2642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noWrap/>
            <w:vAlign w:val="bottom"/>
            <w:hideMark/>
          </w:tcPr>
          <w:p w:rsidR="00A276EA" w:rsidRPr="001F2642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noWrap/>
            <w:vAlign w:val="bottom"/>
            <w:hideMark/>
          </w:tcPr>
          <w:p w:rsidR="00A276EA" w:rsidRPr="001F2642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noWrap/>
            <w:vAlign w:val="bottom"/>
            <w:hideMark/>
          </w:tcPr>
          <w:p w:rsidR="00A276EA" w:rsidRPr="001F2642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noWrap/>
            <w:vAlign w:val="bottom"/>
            <w:hideMark/>
          </w:tcPr>
          <w:p w:rsidR="00A276EA" w:rsidRPr="001F2642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76EA" w:rsidRPr="006650E5" w:rsidRDefault="00A276EA" w:rsidP="00A276EA">
      <w:pPr>
        <w:spacing w:after="0"/>
        <w:ind w:left="8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650E5">
        <w:rPr>
          <w:rFonts w:ascii="Times New Roman" w:eastAsia="Times New Roman" w:hAnsi="Times New Roman" w:cs="Times New Roman"/>
          <w:sz w:val="24"/>
          <w:szCs w:val="24"/>
          <w:u w:val="single"/>
        </w:rPr>
        <w:t>Количество соревнований и участников:</w:t>
      </w:r>
    </w:p>
    <w:tbl>
      <w:tblPr>
        <w:tblW w:w="0" w:type="auto"/>
        <w:tblLook w:val="01E0"/>
      </w:tblPr>
      <w:tblGrid>
        <w:gridCol w:w="3600"/>
        <w:gridCol w:w="3467"/>
        <w:gridCol w:w="3355"/>
      </w:tblGrid>
      <w:tr w:rsidR="00A276EA" w:rsidRPr="006650E5" w:rsidTr="008C1BA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Статистические данные: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соревнований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A276EA" w:rsidRPr="006650E5" w:rsidTr="008C1BA5">
        <w:trPr>
          <w:trHeight w:val="23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соревнования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76EA" w:rsidRPr="006650E5" w:rsidTr="008C1BA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 соревнования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276EA" w:rsidRPr="006650E5" w:rsidTr="008C1BA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76EA" w:rsidRPr="006650E5" w:rsidTr="008C1BA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Областные соревнования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A276EA" w:rsidRPr="006650E5" w:rsidTr="008C1BA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соревнования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</w:tr>
    </w:tbl>
    <w:p w:rsidR="00A276EA" w:rsidRPr="006650E5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</w:r>
      <w:r w:rsidRPr="006650E5">
        <w:rPr>
          <w:rFonts w:ascii="Times New Roman" w:eastAsia="Times New Roman" w:hAnsi="Times New Roman" w:cs="Times New Roman"/>
          <w:sz w:val="24"/>
          <w:szCs w:val="24"/>
        </w:rPr>
        <w:t>Таблица результативности обучающихся СШОР «Атом» за 2025 год:</w:t>
      </w:r>
    </w:p>
    <w:p w:rsidR="00A276EA" w:rsidRPr="006650E5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464"/>
        <w:gridCol w:w="4536"/>
      </w:tblGrid>
      <w:tr w:rsidR="00A276EA" w:rsidRPr="006650E5" w:rsidTr="008C1BA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соревнований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Призеры соревнований 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этап Кубка России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Артем Мальцев – 2 место</w:t>
            </w:r>
          </w:p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Анастасия Кулешова –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Всероссийские соревнования по лыжным гонкам среди студентов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Никита Родионов – 1 место, 1 место</w:t>
            </w:r>
          </w:p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Шаров Сергей –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Первенство России среди юниоров 21-23 лет.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Никита Родионов – 2 место,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Всероссийские соревнования «Гонка Легкова»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Анастасия Кулешова –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Козекаева Мария –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Чемпионат России 2025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Артем Мальцев – 3 место,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Анастасия Кулешова – 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  этап Кубка России 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Анастасия Кулешова –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Финал Кубка России 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Анастасия Кулешова – 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4 этап Кубка России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Анастасия Кулешова –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26-й международный Сахалинский лыжный марафон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Анастасия Кулешова –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Козекаева Мария – 2 место,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Мурманский лыжный марафон 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Козекаева Мария – 2 место,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Всероссийские соревнования памяти Владимира Беляева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Анастасия Кулешова – 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Чемпионат России по лыжероллерам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Никита Родионов –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Финал Кубка России по лыжероллерам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Никита Родионов –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Чемпионат России по полумарафону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Шаров Сергей – 1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Лыжные состязания «Югория. Первый снег»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Артем Мальцев – 1 место,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3 этап Кубка России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Артем Мальцев –3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Межрегиональные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Чемпионат ПФО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Козекаева Мария –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Областные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Областные соревнования по лыжным гонкам памяти тренера Сергея Константиновича Чуркина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Дубова Алина - 1 место 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Сюндюков Дмитрий - 2 место 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Логинов Федор - 2 место 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Чемпионат и Первенство Нижегородской области 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Дубова Алина – 1 место, 1 место 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Сюндюков Дмитрий – 1 место,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Воронин Иван –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Якубов Герман – 1 место,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Областные соревнования по лыжным гонкам памяти члена сборной Нижегородской области Динары Гаджиевой.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Иван Воронин - 1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Фёдор Логинов - 2 место, 3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Алина Дубова - 3 место, 3 место</w:t>
            </w:r>
          </w:p>
          <w:p w:rsidR="00A276EA" w:rsidRPr="006650E5" w:rsidRDefault="00A276EA" w:rsidP="008C1B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50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Алена Гуркина – 2 место</w:t>
            </w:r>
          </w:p>
          <w:p w:rsidR="00A276EA" w:rsidRPr="006650E5" w:rsidRDefault="00A276EA" w:rsidP="008C1B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6650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Дмитрий Сюндюков –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Первенство Нижегородской области среди младших возрастов «Нижегородские юношеские игры» "Быстрая лыжня".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Гуркина Алена - 1 место 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Логинов Федор - 1 место 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Сабитова Анна - 1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Гуркина Алена - 2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эстафеты: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девушки 2013- 2014 г.р. - 1 место: Сабитова Анна, Сюндюкова Дарья Гуркина Алена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юноши 2013- 2014 г.р.: - 2 место: Галихин Роман, Донцов Константин, Федин Сергей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юноши 2011- 2012 г.р. - 3 место: Щербаков Борис, Липатов Сергей, Логинов Федор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Областные соревнования по лыжным гонкам на призы ФСОО “Федерации лыжных гонок Павловского муниципального округа”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Дмитрий Сюндюков- 1 место 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Иван Воронин - 3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Областные соревнования по лыжным гонкам памяти Почетного гражданина Сосновского района Константина Борисовича Галкина.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- Федин Сергей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место- Гуркина Алена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Сабитова Анна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Галихин Роман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Логинова Виктория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место- Логинов Федор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Дубова Алина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место- Сюндюков Дмитрий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Воронин Иван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Сельсков Михаил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место- Трушкин Глеб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Воробьев Даниил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Нижегородский полумарафон "Беги, герой!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Шаров Сергей -1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Открытое первенство Сарова по лыжероллерам на призы Администрации города 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Гуркина Алена </w:t>
            </w: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-1 место, 1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Рубцов Иван </w:t>
            </w: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-1 место, 1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Галихин Роман – 2 место</w:t>
            </w: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Логинова Виктория </w:t>
            </w: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- 2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Дяшкина Дарья – 3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Логинов Федор </w:t>
            </w: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-1 место, 1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Сюндюков Дмитрий- 3 место, 2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Козекаева Мария </w:t>
            </w: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-1 место, 2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Шаров Сергей </w:t>
            </w: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-1 место, 1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Кулешов Александр – 3 место,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Сабитова Анна– 3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Дубова Алина– 3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Областной легкоатлетический кросс среди лыжников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Логинова Виктория – 1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Гуркина Алена–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Кайдаш Арсений– 2 место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Рубцов Иван– 3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Галихин Роман– 3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Трушкин Глеб– 2 место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Чемпионат и Первенство Нижегородской области по лыжероллерам и кроссу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- Гуркина Алена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Дубова Алина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- Кулешова Анастасия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Кулешов Александр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- Логинова Виктория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Дяшкина Дарья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 - Гуркина Алена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- Галихин Роман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 - Воронин Иван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 - Козекаева Мария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Воробьев Даниил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Традиционная областная лыжная эстафета памяти В.П. Чкалова,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- 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девушки 2010- 2015 г.р: Логинова Виктория, Гуркина Алена, 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Дяшкина Дарья, Дубова Алина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мужчины: Сюндюков Дмитрий, Воробьев Даниил, Трушкин Глеб, Воронин Иван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- </w:t>
            </w: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юноши 2010- 2015 г.р.: Рубцов Иван, Галихин Роман, Липатов Сергей, Логинов Федор</w:t>
            </w:r>
          </w:p>
        </w:tc>
      </w:tr>
      <w:tr w:rsidR="00A276EA" w:rsidRPr="006650E5" w:rsidTr="008C1BA5">
        <w:tc>
          <w:tcPr>
            <w:tcW w:w="456" w:type="dxa"/>
          </w:tcPr>
          <w:p w:rsidR="00A276EA" w:rsidRPr="006650E5" w:rsidRDefault="00A276EA" w:rsidP="008C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64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1-й этап Кубка Нижегородской области, гонка памяти преподавателя АГПИ Людмилы Малиной</w:t>
            </w:r>
          </w:p>
        </w:tc>
        <w:tc>
          <w:tcPr>
            <w:tcW w:w="4536" w:type="dxa"/>
          </w:tcPr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Алеханова Екатерина - 2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Замзина Вероника - 1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Федин Сергей - 1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Гуркина Алена - 1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Логинова Виктория - 2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Дяшкина Дарья - 3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Сюндюков Дмитрий - 1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Воронин Иван - 2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Козекаева Мария - 3 место</w:t>
            </w:r>
          </w:p>
          <w:p w:rsidR="00A276EA" w:rsidRPr="006650E5" w:rsidRDefault="00A276EA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665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Трушкин Глеб - 3 место</w:t>
            </w:r>
          </w:p>
        </w:tc>
      </w:tr>
    </w:tbl>
    <w:p w:rsidR="00A276EA" w:rsidRPr="006650E5" w:rsidRDefault="00A276EA" w:rsidP="00A2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6EA" w:rsidRPr="006650E5" w:rsidRDefault="00A276EA" w:rsidP="00A27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сборную команду Нижегородской области по лыжным гонкам входит 12 спортсменов СШОР «Атом».</w:t>
      </w:r>
    </w:p>
    <w:p w:rsidR="00A276EA" w:rsidRPr="006650E5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 спортсмена – Артем Мальцев, Анастасия Кулешова, Никита Родионов, Козекаева Мария входят в состав сборной России по лыжным гонкам.</w:t>
      </w:r>
    </w:p>
    <w:p w:rsidR="00A276EA" w:rsidRPr="006650E5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50E5">
        <w:rPr>
          <w:rFonts w:ascii="Times New Roman" w:eastAsia="Times New Roman" w:hAnsi="Times New Roman" w:cs="Times New Roman"/>
          <w:sz w:val="24"/>
          <w:szCs w:val="24"/>
        </w:rPr>
        <w:t xml:space="preserve">      В 2025 году с целью выполнения программы спортивной подготовки были проведены учебно -тренировочные сборы в количестве 59 человек.</w:t>
      </w:r>
    </w:p>
    <w:p w:rsidR="00A276EA" w:rsidRPr="006650E5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50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итогам городского конкурса спортсменом года в зимних олимпийских видах спорта стала воспитанница СШОР "Атом" Кулешова Анастасия  - бронзовый призер Чемпионата России.Благодарственным письмом за подготовку спортсмена награжден тренер Анастасии - Петр Николаевич Седов. Спортсменом года в летних олимпийских видах спорта стал воспитанник СШОР "Атом" Сергей Шаров - победитель Чемпионата России по полумарафону.</w:t>
      </w:r>
      <w:r w:rsidRPr="006650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50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Благодарственным письмом за подготовку спортсмена награжден тренер Сергея - Николай Евгеньевич Седов. В номинации "Преданность спорту" победу одержала инструктор - методист СШОР «Атом» Светлана Кузьменко - чемпионка мира по спортивному туризму в дисциплине "северная ходьба" </w:t>
      </w:r>
    </w:p>
    <w:p w:rsid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650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В целом качество подготовки обучающихся соответствует реализуемому ФССП по лыжным гонкам. </w:t>
      </w:r>
    </w:p>
    <w:p w:rsidR="00A276EA" w:rsidRPr="006650E5" w:rsidRDefault="00A276EA" w:rsidP="00A276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sz w:val="24"/>
          <w:szCs w:val="24"/>
        </w:rPr>
        <w:t xml:space="preserve">За 2025  год в СШОР «Атом» по лыжным гонкам подготовлено </w:t>
      </w:r>
      <w:r w:rsidRPr="006650E5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6650E5">
        <w:rPr>
          <w:rFonts w:ascii="Times New Roman" w:eastAsia="Times New Roman" w:hAnsi="Times New Roman" w:cs="Times New Roman"/>
          <w:sz w:val="24"/>
          <w:szCs w:val="24"/>
        </w:rPr>
        <w:t xml:space="preserve"> разрядников:</w:t>
      </w:r>
    </w:p>
    <w:p w:rsidR="00A276EA" w:rsidRPr="006650E5" w:rsidRDefault="00A276EA" w:rsidP="00A276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13 </w:t>
      </w:r>
      <w:r w:rsidRPr="006650E5">
        <w:rPr>
          <w:rFonts w:ascii="Times New Roman" w:eastAsia="Times New Roman" w:hAnsi="Times New Roman" w:cs="Times New Roman"/>
          <w:sz w:val="24"/>
          <w:szCs w:val="24"/>
        </w:rPr>
        <w:t xml:space="preserve">-   I разряд  </w:t>
      </w:r>
    </w:p>
    <w:p w:rsidR="00A276EA" w:rsidRPr="006650E5" w:rsidRDefault="00A276EA" w:rsidP="00A276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5 </w:t>
      </w:r>
      <w:r w:rsidRPr="006650E5">
        <w:rPr>
          <w:rFonts w:ascii="Times New Roman" w:eastAsia="Times New Roman" w:hAnsi="Times New Roman" w:cs="Times New Roman"/>
          <w:sz w:val="24"/>
          <w:szCs w:val="24"/>
        </w:rPr>
        <w:t>- II разряд</w:t>
      </w:r>
    </w:p>
    <w:p w:rsidR="00A276EA" w:rsidRPr="006650E5" w:rsidRDefault="00A276EA" w:rsidP="00A276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4 </w:t>
      </w:r>
      <w:r w:rsidRPr="006650E5">
        <w:rPr>
          <w:rFonts w:ascii="Times New Roman" w:eastAsia="Times New Roman" w:hAnsi="Times New Roman" w:cs="Times New Roman"/>
          <w:sz w:val="24"/>
          <w:szCs w:val="24"/>
        </w:rPr>
        <w:t>- III разряд</w:t>
      </w:r>
    </w:p>
    <w:p w:rsidR="00A276EA" w:rsidRPr="006650E5" w:rsidRDefault="00A276EA" w:rsidP="00A276E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12 - </w:t>
      </w:r>
      <w:r w:rsidRPr="006650E5">
        <w:rPr>
          <w:rFonts w:ascii="Times New Roman" w:eastAsia="Times New Roman" w:hAnsi="Times New Roman" w:cs="Times New Roman"/>
          <w:sz w:val="24"/>
          <w:szCs w:val="24"/>
        </w:rPr>
        <w:t xml:space="preserve">I юношеский разряд </w:t>
      </w:r>
    </w:p>
    <w:p w:rsidR="00A276EA" w:rsidRPr="006650E5" w:rsidRDefault="00A276EA" w:rsidP="00A276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8</w:t>
      </w:r>
      <w:r w:rsidRPr="006650E5">
        <w:rPr>
          <w:rFonts w:ascii="Times New Roman" w:eastAsia="Times New Roman" w:hAnsi="Times New Roman" w:cs="Times New Roman"/>
          <w:sz w:val="24"/>
          <w:szCs w:val="24"/>
        </w:rPr>
        <w:t xml:space="preserve">- II юношеский разряд </w:t>
      </w:r>
    </w:p>
    <w:p w:rsidR="00A276EA" w:rsidRPr="006650E5" w:rsidRDefault="00A276EA" w:rsidP="00A276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0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3 </w:t>
      </w:r>
      <w:r w:rsidRPr="006650E5">
        <w:rPr>
          <w:rFonts w:ascii="Times New Roman" w:eastAsia="Times New Roman" w:hAnsi="Times New Roman" w:cs="Times New Roman"/>
          <w:sz w:val="24"/>
          <w:szCs w:val="24"/>
        </w:rPr>
        <w:t xml:space="preserve">- III юношеский разряд </w:t>
      </w:r>
    </w:p>
    <w:p w:rsidR="005379DD" w:rsidRPr="00A276EA" w:rsidRDefault="00A276EA" w:rsidP="00A276EA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00C69">
        <w:rPr>
          <w:rFonts w:ascii="Times New Roman" w:hAnsi="Times New Roman"/>
          <w:sz w:val="24"/>
          <w:szCs w:val="24"/>
        </w:rPr>
        <w:t>Сохранност</w:t>
      </w:r>
      <w:r>
        <w:rPr>
          <w:rFonts w:ascii="Times New Roman" w:hAnsi="Times New Roman"/>
          <w:sz w:val="24"/>
          <w:szCs w:val="24"/>
        </w:rPr>
        <w:t>ь контингента обучающихся в 2025</w:t>
      </w:r>
      <w:r w:rsidRPr="00700C69">
        <w:rPr>
          <w:rFonts w:ascii="Times New Roman" w:hAnsi="Times New Roman"/>
          <w:sz w:val="24"/>
          <w:szCs w:val="24"/>
        </w:rPr>
        <w:t xml:space="preserve"> году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91,8</w:t>
      </w:r>
      <w:r w:rsidRPr="00700C6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A276EA" w:rsidRDefault="00A276EA" w:rsidP="00A276EA">
      <w:pPr>
        <w:pStyle w:val="a9"/>
        <w:ind w:left="0" w:firstLine="720"/>
        <w:rPr>
          <w:b/>
        </w:rPr>
      </w:pPr>
      <w:r w:rsidRPr="00645D3C">
        <w:rPr>
          <w:b/>
        </w:rPr>
        <w:t>Оценки и отзывы потребителей образовательных услуг</w:t>
      </w:r>
    </w:p>
    <w:p w:rsidR="00A276EA" w:rsidRDefault="00A276EA" w:rsidP="00A276EA">
      <w:pPr>
        <w:pStyle w:val="a9"/>
        <w:ind w:left="0" w:firstLine="720"/>
        <w:jc w:val="both"/>
      </w:pPr>
      <w:r>
        <w:t>В традиционном итоговом опросе для родителей (законных представителей) обучающихся о качестве образовательных услуг, предоставляемых в 2025 году, приняло участие 61 человек.</w:t>
      </w:r>
    </w:p>
    <w:p w:rsidR="00A276EA" w:rsidRDefault="00A276EA" w:rsidP="00A276EA">
      <w:pPr>
        <w:pStyle w:val="a9"/>
        <w:ind w:left="0" w:firstLine="720"/>
        <w:jc w:val="both"/>
      </w:pPr>
      <w:r>
        <w:t>97% родителей отмечают высокую мотивацию детей к посещению занятий. При этом более 75% опрошенных отмечают высокий интерес ребят к тренировочным и массовым мероприятиям.</w:t>
      </w:r>
    </w:p>
    <w:p w:rsidR="00A276EA" w:rsidRDefault="00A276EA" w:rsidP="00A276EA">
      <w:pPr>
        <w:pStyle w:val="a9"/>
        <w:ind w:left="0" w:firstLine="720"/>
        <w:jc w:val="both"/>
      </w:pPr>
      <w:r>
        <w:t xml:space="preserve">100% опрошенных устраивает режим работы Учреждения (дни занятий, время, продолжительность). </w:t>
      </w:r>
    </w:p>
    <w:p w:rsidR="00A276EA" w:rsidRDefault="00A276EA" w:rsidP="00A276EA">
      <w:pPr>
        <w:pStyle w:val="a9"/>
        <w:ind w:left="0" w:firstLine="720"/>
        <w:jc w:val="both"/>
      </w:pPr>
      <w:r>
        <w:t xml:space="preserve">Среди основных способов взаимодействия с администрацией и педагогическими работниками по-прежнему чаще всего используется личная беседа с педагогом (43%). </w:t>
      </w:r>
    </w:p>
    <w:p w:rsidR="00A276EA" w:rsidRDefault="00A276EA" w:rsidP="00A276EA">
      <w:pPr>
        <w:pStyle w:val="a9"/>
        <w:ind w:left="0" w:firstLine="720"/>
        <w:jc w:val="both"/>
      </w:pPr>
      <w:r>
        <w:lastRenderedPageBreak/>
        <w:t xml:space="preserve">В приоритете основного канала связи – официальная группа ВК (47%) и мессенджеры (30%). 14% родителей предпочитают личные звонки педагогу. </w:t>
      </w:r>
    </w:p>
    <w:p w:rsidR="00A276EA" w:rsidRDefault="00A276EA" w:rsidP="00A276EA">
      <w:pPr>
        <w:pStyle w:val="a9"/>
        <w:ind w:left="0" w:firstLine="720"/>
        <w:jc w:val="both"/>
      </w:pPr>
      <w:r>
        <w:t xml:space="preserve">99% опрошенных отмечают полноту и актуальность информации о деятельности Учреждения, размещаемой в официальной группе в социальной сети ВК. </w:t>
      </w:r>
    </w:p>
    <w:p w:rsidR="00A276EA" w:rsidRDefault="00A276EA" w:rsidP="00A276EA">
      <w:pPr>
        <w:pStyle w:val="a9"/>
        <w:ind w:left="0" w:firstLine="720"/>
        <w:jc w:val="both"/>
      </w:pPr>
      <w:r>
        <w:t>99,5% полностью или частично удовлетворены успехами ребенка в результате занятий. 100% удовлетворены качеством образования и готовы рекомендовать Учреждение как учреждение дополнительного образования, своим родственникам и знакомым.</w:t>
      </w:r>
    </w:p>
    <w:p w:rsidR="00A276EA" w:rsidRDefault="00A276EA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EA" w:rsidRDefault="00A276EA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EA" w:rsidRDefault="00A276EA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EA" w:rsidRDefault="00A276EA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EA" w:rsidRDefault="00A276EA" w:rsidP="00A276EA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845B3">
        <w:rPr>
          <w:rFonts w:ascii="Times New Roman" w:hAnsi="Times New Roman" w:cs="Times New Roman"/>
          <w:sz w:val="24"/>
          <w:szCs w:val="24"/>
        </w:rPr>
        <w:t>6</w:t>
      </w:r>
    </w:p>
    <w:p w:rsidR="00A276EA" w:rsidRDefault="00A276EA" w:rsidP="00A276EA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публичному докладу</w:t>
      </w:r>
    </w:p>
    <w:p w:rsidR="00CD4168" w:rsidRDefault="00CD4168" w:rsidP="00CD4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проведенных в 2025</w:t>
      </w:r>
      <w:r w:rsidRPr="006A5FF5">
        <w:rPr>
          <w:rFonts w:ascii="Times New Roman" w:eastAsia="Times New Roman" w:hAnsi="Times New Roman" w:cs="Times New Roman"/>
          <w:sz w:val="24"/>
          <w:szCs w:val="24"/>
        </w:rPr>
        <w:t xml:space="preserve"> отчетном году </w:t>
      </w:r>
      <w:r w:rsidRPr="0020598E">
        <w:rPr>
          <w:rFonts w:ascii="Times New Roman" w:eastAsia="Times New Roman" w:hAnsi="Times New Roman" w:cs="Times New Roman"/>
          <w:sz w:val="24"/>
          <w:szCs w:val="24"/>
        </w:rPr>
        <w:t>Всероссийских соревнованиях:</w:t>
      </w:r>
    </w:p>
    <w:p w:rsidR="00CD4168" w:rsidRPr="006A5FF5" w:rsidRDefault="00CD4168" w:rsidP="00CD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688"/>
        <w:gridCol w:w="3829"/>
        <w:gridCol w:w="1555"/>
      </w:tblGrid>
      <w:tr w:rsidR="00CD4168" w:rsidRPr="006A5FF5" w:rsidTr="008C1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68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D4168" w:rsidRPr="006A5FF5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68" w:rsidRPr="006A5FF5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68" w:rsidRPr="006A5FF5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Район, город,</w:t>
            </w:r>
          </w:p>
          <w:p w:rsidR="00CD4168" w:rsidRPr="006A5FF5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68" w:rsidRPr="006A5FF5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</w:t>
            </w:r>
          </w:p>
        </w:tc>
      </w:tr>
      <w:tr w:rsidR="00CD4168" w:rsidRPr="006A5FF5" w:rsidTr="008C1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6A5FF5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Первенство города Сарова по лыжероллерам на призы Администрации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Саров 15.07-16.07.2025 г.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7A1622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622">
              <w:rPr>
                <w:rFonts w:ascii="Times New Roman" w:eastAsia="Times New Roman" w:hAnsi="Times New Roman" w:cs="Times New Roman"/>
              </w:rPr>
              <w:t>230</w:t>
            </w:r>
          </w:p>
        </w:tc>
      </w:tr>
      <w:tr w:rsidR="00CD4168" w:rsidRPr="006A5FF5" w:rsidTr="008C1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6A5FF5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соревнования по в рамках Всероссийских соревнований «День бега- 2025»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Саров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7A1622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622">
              <w:rPr>
                <w:rFonts w:ascii="Times New Roman" w:eastAsia="Times New Roman" w:hAnsi="Times New Roman" w:cs="Times New Roman"/>
              </w:rPr>
              <w:t>2000</w:t>
            </w:r>
          </w:p>
        </w:tc>
      </w:tr>
      <w:tr w:rsidR="00CD4168" w:rsidRPr="006A5FF5" w:rsidTr="008C1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6A5FF5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A5F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соревнования по лыжным гонкам в рамках Всероссийских соревнований «Лыжня России 2025»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Саров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7A1622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622">
              <w:rPr>
                <w:rFonts w:ascii="Times New Roman" w:eastAsia="Times New Roman" w:hAnsi="Times New Roman" w:cs="Times New Roman"/>
              </w:rPr>
              <w:t>2500</w:t>
            </w:r>
          </w:p>
        </w:tc>
      </w:tr>
      <w:tr w:rsidR="00CD4168" w:rsidRPr="006A5FF5" w:rsidTr="008C1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Нижегородской области по лыжным гонкам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Саров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7A1622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622">
              <w:rPr>
                <w:rFonts w:ascii="Times New Roman" w:eastAsia="Times New Roman" w:hAnsi="Times New Roman" w:cs="Times New Roman"/>
              </w:rPr>
              <w:t>304</w:t>
            </w:r>
          </w:p>
        </w:tc>
      </w:tr>
      <w:tr w:rsidR="00CD4168" w:rsidRPr="006A5FF5" w:rsidTr="008C1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</w:t>
            </w: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SAROV TRAIL</w:t>
            </w: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Саров 03.05.2025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7A1622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622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CD4168" w:rsidRPr="006A5FF5" w:rsidTr="008C1BA5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Pr="00BD08C1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68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5364</w:t>
            </w:r>
          </w:p>
        </w:tc>
      </w:tr>
    </w:tbl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CD4168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845B3">
        <w:rPr>
          <w:rFonts w:ascii="Times New Roman" w:hAnsi="Times New Roman" w:cs="Times New Roman"/>
          <w:sz w:val="24"/>
          <w:szCs w:val="24"/>
        </w:rPr>
        <w:t>7</w:t>
      </w:r>
    </w:p>
    <w:p w:rsidR="00CD4168" w:rsidRDefault="00CD4168" w:rsidP="00CD4168">
      <w:pPr>
        <w:tabs>
          <w:tab w:val="left" w:pos="698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публичному докладу</w:t>
      </w:r>
    </w:p>
    <w:tbl>
      <w:tblPr>
        <w:tblW w:w="19585" w:type="dxa"/>
        <w:tblInd w:w="93" w:type="dxa"/>
        <w:tblLayout w:type="fixed"/>
        <w:tblLook w:val="04A0"/>
      </w:tblPr>
      <w:tblGrid>
        <w:gridCol w:w="19585"/>
      </w:tblGrid>
      <w:tr w:rsidR="00CD4168" w:rsidRPr="00EF29BC" w:rsidTr="008C1BA5">
        <w:trPr>
          <w:trHeight w:val="792"/>
        </w:trPr>
        <w:tc>
          <w:tcPr>
            <w:tcW w:w="19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168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4168" w:rsidRPr="005379DD" w:rsidRDefault="00CD4168" w:rsidP="008C1BA5">
            <w:pPr>
              <w:pStyle w:val="a9"/>
              <w:ind w:left="142"/>
              <w:rPr>
                <w:sz w:val="28"/>
                <w:szCs w:val="28"/>
              </w:rPr>
            </w:pPr>
            <w:r w:rsidRPr="004B40B6">
              <w:rPr>
                <w:sz w:val="28"/>
                <w:szCs w:val="28"/>
              </w:rPr>
              <w:t xml:space="preserve">Сведения об объеме </w:t>
            </w:r>
            <w:r>
              <w:rPr>
                <w:sz w:val="28"/>
                <w:szCs w:val="28"/>
              </w:rPr>
              <w:t xml:space="preserve">образовательной деятельности </w:t>
            </w:r>
          </w:p>
          <w:p w:rsidR="00CD4168" w:rsidRPr="00EF29BC" w:rsidRDefault="00CD4168" w:rsidP="008C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4168" w:rsidRPr="00EF29BC" w:rsidTr="008C1BA5">
        <w:trPr>
          <w:trHeight w:val="645"/>
        </w:trPr>
        <w:tc>
          <w:tcPr>
            <w:tcW w:w="19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2454"/>
              <w:gridCol w:w="2719"/>
              <w:gridCol w:w="2700"/>
              <w:gridCol w:w="2235"/>
            </w:tblGrid>
            <w:tr w:rsidR="00CD4168" w:rsidTr="008C1BA5">
              <w:tc>
                <w:tcPr>
                  <w:tcW w:w="10108" w:type="dxa"/>
                  <w:gridSpan w:val="4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B40B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Объем образовательной деятельности, финансовое обеспечение которой осуществляется за </w:t>
                  </w:r>
                </w:p>
              </w:tc>
            </w:tr>
            <w:tr w:rsidR="00CD4168" w:rsidTr="008C1BA5">
              <w:tc>
                <w:tcPr>
                  <w:tcW w:w="2454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B40B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счет бюджетных ассигнований федерального бюджета (тыс. руб.)</w:t>
                  </w:r>
                </w:p>
              </w:tc>
              <w:tc>
                <w:tcPr>
                  <w:tcW w:w="2719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B40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счет бюджетов субъектов Российской Федерации (тыс. руб.)</w:t>
                  </w:r>
                </w:p>
              </w:tc>
              <w:tc>
                <w:tcPr>
                  <w:tcW w:w="2700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B40B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за счет местных бюджетов (тыс. руб.)</w:t>
                  </w:r>
                </w:p>
              </w:tc>
              <w:tc>
                <w:tcPr>
                  <w:tcW w:w="2235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B40B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 договорам об оказании платных образовательных услуг (тыс. руб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.)</w:t>
                  </w:r>
                </w:p>
              </w:tc>
            </w:tr>
            <w:tr w:rsidR="00CD4168" w:rsidTr="008C1BA5">
              <w:tc>
                <w:tcPr>
                  <w:tcW w:w="2454" w:type="dxa"/>
                </w:tcPr>
                <w:p w:rsidR="00CD4168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19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417,0</w:t>
                  </w:r>
                </w:p>
              </w:tc>
              <w:tc>
                <w:tcPr>
                  <w:tcW w:w="2700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28 156,500</w:t>
                  </w:r>
                </w:p>
              </w:tc>
              <w:tc>
                <w:tcPr>
                  <w:tcW w:w="2235" w:type="dxa"/>
                </w:tcPr>
                <w:p w:rsidR="00CD4168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D4168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D4168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D4168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D4168" w:rsidTr="008C1BA5">
              <w:tc>
                <w:tcPr>
                  <w:tcW w:w="10108" w:type="dxa"/>
                  <w:gridSpan w:val="4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B40B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Сведения о поступлении финансовых и материальных средств и об их расходовании</w:t>
                  </w:r>
                </w:p>
              </w:tc>
            </w:tr>
            <w:tr w:rsidR="00CD4168" w:rsidTr="008C1BA5">
              <w:tc>
                <w:tcPr>
                  <w:tcW w:w="2454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B40B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719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B40B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Поступившие финансовые и материальные средства</w:t>
                  </w:r>
                </w:p>
              </w:tc>
              <w:tc>
                <w:tcPr>
                  <w:tcW w:w="2700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B40B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Расходованные финансовые и материальные средства  </w:t>
                  </w:r>
                </w:p>
              </w:tc>
              <w:tc>
                <w:tcPr>
                  <w:tcW w:w="2235" w:type="dxa"/>
                </w:tcPr>
                <w:p w:rsidR="00CD4168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D4168" w:rsidTr="008C1BA5">
              <w:tc>
                <w:tcPr>
                  <w:tcW w:w="2454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719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27 707,808</w:t>
                  </w:r>
                </w:p>
              </w:tc>
              <w:tc>
                <w:tcPr>
                  <w:tcW w:w="2700" w:type="dxa"/>
                </w:tcPr>
                <w:p w:rsidR="00CD4168" w:rsidRPr="004B40B6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29 354,886</w:t>
                  </w:r>
                </w:p>
              </w:tc>
              <w:tc>
                <w:tcPr>
                  <w:tcW w:w="2235" w:type="dxa"/>
                </w:tcPr>
                <w:p w:rsidR="00CD4168" w:rsidRDefault="00CD4168" w:rsidP="008C1BA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D4168" w:rsidRPr="00EF29BC" w:rsidRDefault="00CD4168" w:rsidP="008C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D4168" w:rsidRPr="00A21138" w:rsidRDefault="00CD4168" w:rsidP="00CD416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Учреждение осуществляет приносящую доход деятельность (прокат велосипедов, сноубордов и лыж). Общая сумма по приносящей доход деятельности составила – </w:t>
      </w:r>
      <w:r>
        <w:rPr>
          <w:rFonts w:ascii="Times New Roman" w:eastAsia="Times New Roman" w:hAnsi="Times New Roman" w:cs="Times New Roman"/>
          <w:sz w:val="24"/>
          <w:szCs w:val="24"/>
        </w:rPr>
        <w:t>461 270</w:t>
      </w:r>
      <w:r w:rsidRPr="00A21138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68" w:rsidRDefault="00CD4168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9B" w:rsidRDefault="0090119B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9B" w:rsidRDefault="0090119B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9B" w:rsidRPr="00CB7CA3" w:rsidRDefault="0090119B" w:rsidP="00AC3D04">
      <w:pPr>
        <w:tabs>
          <w:tab w:val="left" w:pos="698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119B" w:rsidRPr="00CB7CA3" w:rsidSect="00EE527F">
      <w:footerReference w:type="default" r:id="rId14"/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A3F" w:rsidRDefault="00EA2A3F" w:rsidP="009F25E4">
      <w:pPr>
        <w:spacing w:after="0" w:line="240" w:lineRule="auto"/>
      </w:pPr>
      <w:r>
        <w:separator/>
      </w:r>
    </w:p>
  </w:endnote>
  <w:endnote w:type="continuationSeparator" w:id="1">
    <w:p w:rsidR="00EA2A3F" w:rsidRDefault="00EA2A3F" w:rsidP="009F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24704"/>
      <w:docPartObj>
        <w:docPartGallery w:val="Page Numbers (Bottom of Page)"/>
        <w:docPartUnique/>
      </w:docPartObj>
    </w:sdtPr>
    <w:sdtContent>
      <w:p w:rsidR="00651D92" w:rsidRDefault="00925B81">
        <w:pPr>
          <w:pStyle w:val="ac"/>
          <w:jc w:val="right"/>
        </w:pPr>
        <w:r>
          <w:fldChar w:fldCharType="begin"/>
        </w:r>
        <w:r w:rsidR="00651D92">
          <w:instrText xml:space="preserve"> PAGE   \* MERGEFORMAT </w:instrText>
        </w:r>
        <w:r>
          <w:fldChar w:fldCharType="separate"/>
        </w:r>
        <w:r w:rsidR="00610F9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51D92" w:rsidRDefault="00651D9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A3F" w:rsidRDefault="00EA2A3F" w:rsidP="009F25E4">
      <w:pPr>
        <w:spacing w:after="0" w:line="240" w:lineRule="auto"/>
      </w:pPr>
      <w:r>
        <w:separator/>
      </w:r>
    </w:p>
  </w:footnote>
  <w:footnote w:type="continuationSeparator" w:id="1">
    <w:p w:rsidR="00EA2A3F" w:rsidRDefault="00EA2A3F" w:rsidP="009F2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4EBDE6"/>
    <w:lvl w:ilvl="0">
      <w:numFmt w:val="bullet"/>
      <w:lvlText w:val="*"/>
      <w:lvlJc w:val="left"/>
    </w:lvl>
  </w:abstractNum>
  <w:abstractNum w:abstractNumId="1">
    <w:nsid w:val="0103022F"/>
    <w:multiLevelType w:val="hybridMultilevel"/>
    <w:tmpl w:val="057CCEB2"/>
    <w:lvl w:ilvl="0" w:tplc="93B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3B617D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111832"/>
    <w:multiLevelType w:val="hybridMultilevel"/>
    <w:tmpl w:val="9910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F0084"/>
    <w:multiLevelType w:val="multilevel"/>
    <w:tmpl w:val="E95C3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98741F"/>
    <w:multiLevelType w:val="hybridMultilevel"/>
    <w:tmpl w:val="9910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B00"/>
    <w:multiLevelType w:val="hybridMultilevel"/>
    <w:tmpl w:val="9910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06113"/>
    <w:multiLevelType w:val="hybridMultilevel"/>
    <w:tmpl w:val="558AE95A"/>
    <w:lvl w:ilvl="0" w:tplc="93B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FB4DF20">
      <w:numFmt w:val="bullet"/>
      <w:lvlText w:val=""/>
      <w:lvlJc w:val="left"/>
      <w:pPr>
        <w:ind w:left="3589" w:hanging="1080"/>
      </w:pPr>
      <w:rPr>
        <w:rFonts w:ascii="Times New Roman" w:eastAsiaTheme="minorEastAsia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B36D64"/>
    <w:multiLevelType w:val="hybridMultilevel"/>
    <w:tmpl w:val="D0EE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076824"/>
    <w:multiLevelType w:val="hybridMultilevel"/>
    <w:tmpl w:val="9910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52867"/>
    <w:multiLevelType w:val="multilevel"/>
    <w:tmpl w:val="58760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8A6374"/>
    <w:multiLevelType w:val="multilevel"/>
    <w:tmpl w:val="2B70C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35240A"/>
    <w:multiLevelType w:val="hybridMultilevel"/>
    <w:tmpl w:val="9910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B6B1B"/>
    <w:multiLevelType w:val="hybridMultilevel"/>
    <w:tmpl w:val="07661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5A4C66"/>
    <w:multiLevelType w:val="hybridMultilevel"/>
    <w:tmpl w:val="8EC477B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51383"/>
    <w:multiLevelType w:val="hybridMultilevel"/>
    <w:tmpl w:val="AC8C09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84B76"/>
    <w:multiLevelType w:val="hybridMultilevel"/>
    <w:tmpl w:val="9910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B01CD"/>
    <w:multiLevelType w:val="multilevel"/>
    <w:tmpl w:val="7FECE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CA34BF"/>
    <w:multiLevelType w:val="hybridMultilevel"/>
    <w:tmpl w:val="FAE4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65570"/>
    <w:multiLevelType w:val="hybridMultilevel"/>
    <w:tmpl w:val="F8823840"/>
    <w:lvl w:ilvl="0" w:tplc="93B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5F432F"/>
    <w:multiLevelType w:val="multilevel"/>
    <w:tmpl w:val="55D07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D529A5"/>
    <w:multiLevelType w:val="hybridMultilevel"/>
    <w:tmpl w:val="931634A0"/>
    <w:lvl w:ilvl="0" w:tplc="93B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F614F1"/>
    <w:multiLevelType w:val="hybridMultilevel"/>
    <w:tmpl w:val="16FC3214"/>
    <w:lvl w:ilvl="0" w:tplc="93B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1D78DD"/>
    <w:multiLevelType w:val="hybridMultilevel"/>
    <w:tmpl w:val="EBA0E71A"/>
    <w:lvl w:ilvl="0" w:tplc="93B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3B617D0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1F35A8"/>
    <w:multiLevelType w:val="hybridMultilevel"/>
    <w:tmpl w:val="67B27110"/>
    <w:lvl w:ilvl="0" w:tplc="93B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DF732F"/>
    <w:multiLevelType w:val="hybridMultilevel"/>
    <w:tmpl w:val="3B4A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6A506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3165F02"/>
    <w:multiLevelType w:val="hybridMultilevel"/>
    <w:tmpl w:val="14F437AC"/>
    <w:lvl w:ilvl="0" w:tplc="93B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E8043D"/>
    <w:multiLevelType w:val="hybridMultilevel"/>
    <w:tmpl w:val="0FAEF6CA"/>
    <w:lvl w:ilvl="0" w:tplc="3B7C7572">
      <w:numFmt w:val="bullet"/>
      <w:lvlText w:val="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7B07386"/>
    <w:multiLevelType w:val="hybridMultilevel"/>
    <w:tmpl w:val="4A76E6F0"/>
    <w:lvl w:ilvl="0" w:tplc="93B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25"/>
  </w:num>
  <w:num w:numId="5">
    <w:abstractNumId w:val="16"/>
  </w:num>
  <w:num w:numId="6">
    <w:abstractNumId w:val="10"/>
  </w:num>
  <w:num w:numId="7">
    <w:abstractNumId w:val="3"/>
  </w:num>
  <w:num w:numId="8">
    <w:abstractNumId w:val="9"/>
  </w:num>
  <w:num w:numId="9">
    <w:abstractNumId w:val="19"/>
  </w:num>
  <w:num w:numId="10">
    <w:abstractNumId w:val="13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7"/>
  </w:num>
  <w:num w:numId="13">
    <w:abstractNumId w:val="14"/>
  </w:num>
  <w:num w:numId="14">
    <w:abstractNumId w:val="4"/>
  </w:num>
  <w:num w:numId="15">
    <w:abstractNumId w:val="15"/>
  </w:num>
  <w:num w:numId="16">
    <w:abstractNumId w:val="11"/>
  </w:num>
  <w:num w:numId="17">
    <w:abstractNumId w:val="2"/>
  </w:num>
  <w:num w:numId="18">
    <w:abstractNumId w:val="5"/>
  </w:num>
  <w:num w:numId="19">
    <w:abstractNumId w:val="8"/>
  </w:num>
  <w:num w:numId="20">
    <w:abstractNumId w:val="23"/>
  </w:num>
  <w:num w:numId="21">
    <w:abstractNumId w:val="27"/>
  </w:num>
  <w:num w:numId="22">
    <w:abstractNumId w:val="18"/>
  </w:num>
  <w:num w:numId="23">
    <w:abstractNumId w:val="21"/>
  </w:num>
  <w:num w:numId="24">
    <w:abstractNumId w:val="6"/>
  </w:num>
  <w:num w:numId="25">
    <w:abstractNumId w:val="1"/>
  </w:num>
  <w:num w:numId="26">
    <w:abstractNumId w:val="26"/>
  </w:num>
  <w:num w:numId="27">
    <w:abstractNumId w:val="20"/>
  </w:num>
  <w:num w:numId="28">
    <w:abstractNumId w:val="2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7B1"/>
    <w:rsid w:val="00000C5E"/>
    <w:rsid w:val="0000124D"/>
    <w:rsid w:val="000030A1"/>
    <w:rsid w:val="0000398C"/>
    <w:rsid w:val="00003DDB"/>
    <w:rsid w:val="0000675B"/>
    <w:rsid w:val="00013110"/>
    <w:rsid w:val="00013BDB"/>
    <w:rsid w:val="00014846"/>
    <w:rsid w:val="00015ABD"/>
    <w:rsid w:val="00021300"/>
    <w:rsid w:val="000229ED"/>
    <w:rsid w:val="00022A54"/>
    <w:rsid w:val="00022AC1"/>
    <w:rsid w:val="00022FA2"/>
    <w:rsid w:val="00025CF8"/>
    <w:rsid w:val="0003171E"/>
    <w:rsid w:val="000346D5"/>
    <w:rsid w:val="00036021"/>
    <w:rsid w:val="000372C3"/>
    <w:rsid w:val="00037DA2"/>
    <w:rsid w:val="000404D7"/>
    <w:rsid w:val="00040A80"/>
    <w:rsid w:val="00042681"/>
    <w:rsid w:val="00042F1F"/>
    <w:rsid w:val="000437AB"/>
    <w:rsid w:val="00046030"/>
    <w:rsid w:val="0004608C"/>
    <w:rsid w:val="0004646B"/>
    <w:rsid w:val="00046FDE"/>
    <w:rsid w:val="000524A4"/>
    <w:rsid w:val="000554B6"/>
    <w:rsid w:val="00055B6A"/>
    <w:rsid w:val="000563BA"/>
    <w:rsid w:val="00060F1E"/>
    <w:rsid w:val="00061CFD"/>
    <w:rsid w:val="00064924"/>
    <w:rsid w:val="00064E2F"/>
    <w:rsid w:val="00065535"/>
    <w:rsid w:val="00071066"/>
    <w:rsid w:val="00073160"/>
    <w:rsid w:val="00073DFF"/>
    <w:rsid w:val="00082F34"/>
    <w:rsid w:val="00083B13"/>
    <w:rsid w:val="00083BE3"/>
    <w:rsid w:val="000863F7"/>
    <w:rsid w:val="00090793"/>
    <w:rsid w:val="00091744"/>
    <w:rsid w:val="00093151"/>
    <w:rsid w:val="00094508"/>
    <w:rsid w:val="000A0432"/>
    <w:rsid w:val="000A09C2"/>
    <w:rsid w:val="000A4539"/>
    <w:rsid w:val="000A7C8B"/>
    <w:rsid w:val="000B29E1"/>
    <w:rsid w:val="000B2C05"/>
    <w:rsid w:val="000B4460"/>
    <w:rsid w:val="000B4A95"/>
    <w:rsid w:val="000B5742"/>
    <w:rsid w:val="000B5AA0"/>
    <w:rsid w:val="000B671C"/>
    <w:rsid w:val="000B6C6B"/>
    <w:rsid w:val="000C0234"/>
    <w:rsid w:val="000C156D"/>
    <w:rsid w:val="000C1763"/>
    <w:rsid w:val="000C4630"/>
    <w:rsid w:val="000C5158"/>
    <w:rsid w:val="000C551A"/>
    <w:rsid w:val="000C6678"/>
    <w:rsid w:val="000C679E"/>
    <w:rsid w:val="000C68C7"/>
    <w:rsid w:val="000C6EA5"/>
    <w:rsid w:val="000D1628"/>
    <w:rsid w:val="000D1E22"/>
    <w:rsid w:val="000D1FD2"/>
    <w:rsid w:val="000D3AEE"/>
    <w:rsid w:val="000D44FD"/>
    <w:rsid w:val="000D4BB0"/>
    <w:rsid w:val="000D696E"/>
    <w:rsid w:val="000D7580"/>
    <w:rsid w:val="000E170C"/>
    <w:rsid w:val="000E17E8"/>
    <w:rsid w:val="000E2515"/>
    <w:rsid w:val="000E3ECE"/>
    <w:rsid w:val="000E5C14"/>
    <w:rsid w:val="000F0416"/>
    <w:rsid w:val="000F0BC7"/>
    <w:rsid w:val="000F350A"/>
    <w:rsid w:val="000F3C32"/>
    <w:rsid w:val="000F44EC"/>
    <w:rsid w:val="00102B05"/>
    <w:rsid w:val="00102EFB"/>
    <w:rsid w:val="001105A8"/>
    <w:rsid w:val="001130D0"/>
    <w:rsid w:val="001152D3"/>
    <w:rsid w:val="00116341"/>
    <w:rsid w:val="001203AC"/>
    <w:rsid w:val="00120F3B"/>
    <w:rsid w:val="0012102B"/>
    <w:rsid w:val="001219F6"/>
    <w:rsid w:val="0012302E"/>
    <w:rsid w:val="00124139"/>
    <w:rsid w:val="00125230"/>
    <w:rsid w:val="001262AC"/>
    <w:rsid w:val="00127F0A"/>
    <w:rsid w:val="001335C5"/>
    <w:rsid w:val="00133903"/>
    <w:rsid w:val="001420C2"/>
    <w:rsid w:val="0014253E"/>
    <w:rsid w:val="00146A68"/>
    <w:rsid w:val="0015144C"/>
    <w:rsid w:val="00152733"/>
    <w:rsid w:val="00152E6F"/>
    <w:rsid w:val="001564BD"/>
    <w:rsid w:val="00156BD2"/>
    <w:rsid w:val="00157B0D"/>
    <w:rsid w:val="001604B2"/>
    <w:rsid w:val="00162E53"/>
    <w:rsid w:val="0016316F"/>
    <w:rsid w:val="0016371C"/>
    <w:rsid w:val="00166B54"/>
    <w:rsid w:val="00167187"/>
    <w:rsid w:val="0017123A"/>
    <w:rsid w:val="00172770"/>
    <w:rsid w:val="0017302E"/>
    <w:rsid w:val="0017367C"/>
    <w:rsid w:val="00173E2C"/>
    <w:rsid w:val="001772F8"/>
    <w:rsid w:val="00182192"/>
    <w:rsid w:val="00183C39"/>
    <w:rsid w:val="00183FE0"/>
    <w:rsid w:val="0019171A"/>
    <w:rsid w:val="00191904"/>
    <w:rsid w:val="00194CE0"/>
    <w:rsid w:val="00197304"/>
    <w:rsid w:val="001A0577"/>
    <w:rsid w:val="001A0B42"/>
    <w:rsid w:val="001A2D1C"/>
    <w:rsid w:val="001A30CD"/>
    <w:rsid w:val="001A4BDA"/>
    <w:rsid w:val="001A64C8"/>
    <w:rsid w:val="001A6565"/>
    <w:rsid w:val="001A6F93"/>
    <w:rsid w:val="001A7C9F"/>
    <w:rsid w:val="001B12A7"/>
    <w:rsid w:val="001B177C"/>
    <w:rsid w:val="001B7918"/>
    <w:rsid w:val="001C0BB9"/>
    <w:rsid w:val="001C16AE"/>
    <w:rsid w:val="001C18A5"/>
    <w:rsid w:val="001C1DCA"/>
    <w:rsid w:val="001C23B0"/>
    <w:rsid w:val="001C263B"/>
    <w:rsid w:val="001C38B4"/>
    <w:rsid w:val="001C7D2D"/>
    <w:rsid w:val="001D10DA"/>
    <w:rsid w:val="001D200C"/>
    <w:rsid w:val="001D2296"/>
    <w:rsid w:val="001D4356"/>
    <w:rsid w:val="001D488E"/>
    <w:rsid w:val="001D4A57"/>
    <w:rsid w:val="001D4AD5"/>
    <w:rsid w:val="001D4E95"/>
    <w:rsid w:val="001D6F67"/>
    <w:rsid w:val="001D73A4"/>
    <w:rsid w:val="001D7A9E"/>
    <w:rsid w:val="001D7E2C"/>
    <w:rsid w:val="001E09E3"/>
    <w:rsid w:val="001E28FC"/>
    <w:rsid w:val="001E3C1A"/>
    <w:rsid w:val="001E6954"/>
    <w:rsid w:val="001E78DE"/>
    <w:rsid w:val="001F06EE"/>
    <w:rsid w:val="001F2642"/>
    <w:rsid w:val="001F2D76"/>
    <w:rsid w:val="001F50E3"/>
    <w:rsid w:val="001F5632"/>
    <w:rsid w:val="001F71E1"/>
    <w:rsid w:val="002006F1"/>
    <w:rsid w:val="00201964"/>
    <w:rsid w:val="0020323E"/>
    <w:rsid w:val="0020363E"/>
    <w:rsid w:val="00204FC1"/>
    <w:rsid w:val="0020598E"/>
    <w:rsid w:val="00207769"/>
    <w:rsid w:val="00207F9A"/>
    <w:rsid w:val="002104C4"/>
    <w:rsid w:val="002151C5"/>
    <w:rsid w:val="00217C45"/>
    <w:rsid w:val="00222468"/>
    <w:rsid w:val="00222D3E"/>
    <w:rsid w:val="002240E2"/>
    <w:rsid w:val="0022752E"/>
    <w:rsid w:val="00227ED3"/>
    <w:rsid w:val="00235036"/>
    <w:rsid w:val="002357DE"/>
    <w:rsid w:val="00235A29"/>
    <w:rsid w:val="00237B1B"/>
    <w:rsid w:val="0024117B"/>
    <w:rsid w:val="00241C68"/>
    <w:rsid w:val="002433F4"/>
    <w:rsid w:val="002434ED"/>
    <w:rsid w:val="00243FDF"/>
    <w:rsid w:val="002449AC"/>
    <w:rsid w:val="00245559"/>
    <w:rsid w:val="00250EB7"/>
    <w:rsid w:val="00253626"/>
    <w:rsid w:val="00253877"/>
    <w:rsid w:val="002553C9"/>
    <w:rsid w:val="0025584D"/>
    <w:rsid w:val="00255EE4"/>
    <w:rsid w:val="00257074"/>
    <w:rsid w:val="00260B79"/>
    <w:rsid w:val="00262E17"/>
    <w:rsid w:val="00262E27"/>
    <w:rsid w:val="00263C67"/>
    <w:rsid w:val="002641E1"/>
    <w:rsid w:val="00264B80"/>
    <w:rsid w:val="002667D6"/>
    <w:rsid w:val="00266B6D"/>
    <w:rsid w:val="0027081C"/>
    <w:rsid w:val="0027197D"/>
    <w:rsid w:val="00276C5C"/>
    <w:rsid w:val="00277B55"/>
    <w:rsid w:val="00277BD5"/>
    <w:rsid w:val="00277EE5"/>
    <w:rsid w:val="00283D5A"/>
    <w:rsid w:val="00283F1A"/>
    <w:rsid w:val="00285799"/>
    <w:rsid w:val="00285EA5"/>
    <w:rsid w:val="00287A93"/>
    <w:rsid w:val="0029266B"/>
    <w:rsid w:val="002928C5"/>
    <w:rsid w:val="00292E0A"/>
    <w:rsid w:val="00292E56"/>
    <w:rsid w:val="002946F6"/>
    <w:rsid w:val="00294F07"/>
    <w:rsid w:val="00295EFC"/>
    <w:rsid w:val="002A193A"/>
    <w:rsid w:val="002A24F8"/>
    <w:rsid w:val="002A3958"/>
    <w:rsid w:val="002A4C09"/>
    <w:rsid w:val="002A544F"/>
    <w:rsid w:val="002A5F3D"/>
    <w:rsid w:val="002A6F13"/>
    <w:rsid w:val="002B03BB"/>
    <w:rsid w:val="002B05FA"/>
    <w:rsid w:val="002B25BF"/>
    <w:rsid w:val="002B4B31"/>
    <w:rsid w:val="002B52DB"/>
    <w:rsid w:val="002B5979"/>
    <w:rsid w:val="002C03F9"/>
    <w:rsid w:val="002C0AA6"/>
    <w:rsid w:val="002C1F77"/>
    <w:rsid w:val="002C351D"/>
    <w:rsid w:val="002C52F3"/>
    <w:rsid w:val="002D0217"/>
    <w:rsid w:val="002D32C2"/>
    <w:rsid w:val="002D45D6"/>
    <w:rsid w:val="002D4C78"/>
    <w:rsid w:val="002D6A75"/>
    <w:rsid w:val="002E1130"/>
    <w:rsid w:val="002E1DB5"/>
    <w:rsid w:val="002E3B36"/>
    <w:rsid w:val="002E64E8"/>
    <w:rsid w:val="002F0F91"/>
    <w:rsid w:val="002F350F"/>
    <w:rsid w:val="002F54EE"/>
    <w:rsid w:val="002F6A27"/>
    <w:rsid w:val="00300D3B"/>
    <w:rsid w:val="003012FF"/>
    <w:rsid w:val="00301ED6"/>
    <w:rsid w:val="00302CE2"/>
    <w:rsid w:val="00302FFD"/>
    <w:rsid w:val="003036DE"/>
    <w:rsid w:val="003055D7"/>
    <w:rsid w:val="00305AAE"/>
    <w:rsid w:val="00305F1A"/>
    <w:rsid w:val="00310B54"/>
    <w:rsid w:val="0031163B"/>
    <w:rsid w:val="003139CA"/>
    <w:rsid w:val="00314B4B"/>
    <w:rsid w:val="003151AE"/>
    <w:rsid w:val="00320E05"/>
    <w:rsid w:val="0032513D"/>
    <w:rsid w:val="00326296"/>
    <w:rsid w:val="00326B36"/>
    <w:rsid w:val="00327864"/>
    <w:rsid w:val="0033033E"/>
    <w:rsid w:val="003305B2"/>
    <w:rsid w:val="0033212A"/>
    <w:rsid w:val="0033246A"/>
    <w:rsid w:val="00332CCD"/>
    <w:rsid w:val="00333A25"/>
    <w:rsid w:val="00333B13"/>
    <w:rsid w:val="003345A1"/>
    <w:rsid w:val="003355F7"/>
    <w:rsid w:val="00340D5C"/>
    <w:rsid w:val="00343937"/>
    <w:rsid w:val="00343DDB"/>
    <w:rsid w:val="00345CA9"/>
    <w:rsid w:val="00346991"/>
    <w:rsid w:val="003477EE"/>
    <w:rsid w:val="00350EBB"/>
    <w:rsid w:val="0035171F"/>
    <w:rsid w:val="00351859"/>
    <w:rsid w:val="003538DE"/>
    <w:rsid w:val="00354D4F"/>
    <w:rsid w:val="00356AB8"/>
    <w:rsid w:val="003607D9"/>
    <w:rsid w:val="003609F8"/>
    <w:rsid w:val="00360A20"/>
    <w:rsid w:val="00361D71"/>
    <w:rsid w:val="003633CF"/>
    <w:rsid w:val="00364E4B"/>
    <w:rsid w:val="003662B0"/>
    <w:rsid w:val="003664D7"/>
    <w:rsid w:val="00366A28"/>
    <w:rsid w:val="003705BB"/>
    <w:rsid w:val="00375C2C"/>
    <w:rsid w:val="003774C3"/>
    <w:rsid w:val="0038077A"/>
    <w:rsid w:val="00380C2D"/>
    <w:rsid w:val="00381683"/>
    <w:rsid w:val="003869D1"/>
    <w:rsid w:val="00391106"/>
    <w:rsid w:val="003911BD"/>
    <w:rsid w:val="00392584"/>
    <w:rsid w:val="00393699"/>
    <w:rsid w:val="00396A2F"/>
    <w:rsid w:val="00396C9D"/>
    <w:rsid w:val="003A21EB"/>
    <w:rsid w:val="003A36A0"/>
    <w:rsid w:val="003A67C9"/>
    <w:rsid w:val="003A7607"/>
    <w:rsid w:val="003B2077"/>
    <w:rsid w:val="003B2C98"/>
    <w:rsid w:val="003B3426"/>
    <w:rsid w:val="003B561C"/>
    <w:rsid w:val="003B5E86"/>
    <w:rsid w:val="003B6FC1"/>
    <w:rsid w:val="003C1233"/>
    <w:rsid w:val="003C1B88"/>
    <w:rsid w:val="003C4390"/>
    <w:rsid w:val="003C56E3"/>
    <w:rsid w:val="003D1D4B"/>
    <w:rsid w:val="003D208D"/>
    <w:rsid w:val="003D40EB"/>
    <w:rsid w:val="003E02BC"/>
    <w:rsid w:val="003E28BF"/>
    <w:rsid w:val="003E4311"/>
    <w:rsid w:val="003E5C70"/>
    <w:rsid w:val="003E7819"/>
    <w:rsid w:val="003E7EE1"/>
    <w:rsid w:val="003F0CED"/>
    <w:rsid w:val="003F11B6"/>
    <w:rsid w:val="003F187A"/>
    <w:rsid w:val="003F255B"/>
    <w:rsid w:val="003F3941"/>
    <w:rsid w:val="003F79B3"/>
    <w:rsid w:val="003F7DD0"/>
    <w:rsid w:val="00400A5E"/>
    <w:rsid w:val="004036B9"/>
    <w:rsid w:val="004054DC"/>
    <w:rsid w:val="00406763"/>
    <w:rsid w:val="004112BA"/>
    <w:rsid w:val="004156D7"/>
    <w:rsid w:val="0041740E"/>
    <w:rsid w:val="00420213"/>
    <w:rsid w:val="00420E96"/>
    <w:rsid w:val="00421510"/>
    <w:rsid w:val="00421DC0"/>
    <w:rsid w:val="004226B4"/>
    <w:rsid w:val="0042348A"/>
    <w:rsid w:val="00423D56"/>
    <w:rsid w:val="00424683"/>
    <w:rsid w:val="00424B3B"/>
    <w:rsid w:val="004250F6"/>
    <w:rsid w:val="004252C3"/>
    <w:rsid w:val="00425C5C"/>
    <w:rsid w:val="004265BA"/>
    <w:rsid w:val="0043072B"/>
    <w:rsid w:val="00430FF5"/>
    <w:rsid w:val="00431310"/>
    <w:rsid w:val="00435181"/>
    <w:rsid w:val="00436386"/>
    <w:rsid w:val="00437766"/>
    <w:rsid w:val="004378BC"/>
    <w:rsid w:val="00437A5F"/>
    <w:rsid w:val="00437A6F"/>
    <w:rsid w:val="0044020E"/>
    <w:rsid w:val="004403C3"/>
    <w:rsid w:val="004408A4"/>
    <w:rsid w:val="004443F2"/>
    <w:rsid w:val="00452372"/>
    <w:rsid w:val="0045322A"/>
    <w:rsid w:val="004538B1"/>
    <w:rsid w:val="00454442"/>
    <w:rsid w:val="0045511D"/>
    <w:rsid w:val="004573DE"/>
    <w:rsid w:val="0045783A"/>
    <w:rsid w:val="00464F70"/>
    <w:rsid w:val="00465267"/>
    <w:rsid w:val="0046727A"/>
    <w:rsid w:val="0047736F"/>
    <w:rsid w:val="00477C3B"/>
    <w:rsid w:val="00480657"/>
    <w:rsid w:val="00482D72"/>
    <w:rsid w:val="00483F6F"/>
    <w:rsid w:val="0048579D"/>
    <w:rsid w:val="0048639F"/>
    <w:rsid w:val="00486752"/>
    <w:rsid w:val="004904A0"/>
    <w:rsid w:val="00490741"/>
    <w:rsid w:val="00491495"/>
    <w:rsid w:val="00493CFB"/>
    <w:rsid w:val="004953EB"/>
    <w:rsid w:val="00495547"/>
    <w:rsid w:val="00497B3A"/>
    <w:rsid w:val="004A21C4"/>
    <w:rsid w:val="004A280C"/>
    <w:rsid w:val="004A2C2D"/>
    <w:rsid w:val="004A3275"/>
    <w:rsid w:val="004A3F57"/>
    <w:rsid w:val="004A6009"/>
    <w:rsid w:val="004A7BB3"/>
    <w:rsid w:val="004B0963"/>
    <w:rsid w:val="004B40B6"/>
    <w:rsid w:val="004B458F"/>
    <w:rsid w:val="004B58D0"/>
    <w:rsid w:val="004B5A8B"/>
    <w:rsid w:val="004B606B"/>
    <w:rsid w:val="004B6C41"/>
    <w:rsid w:val="004B78A0"/>
    <w:rsid w:val="004B7FE1"/>
    <w:rsid w:val="004C00E0"/>
    <w:rsid w:val="004C44DE"/>
    <w:rsid w:val="004C487D"/>
    <w:rsid w:val="004C4FF7"/>
    <w:rsid w:val="004C6E2B"/>
    <w:rsid w:val="004D0EA5"/>
    <w:rsid w:val="004D1C82"/>
    <w:rsid w:val="004D2AB2"/>
    <w:rsid w:val="004D303C"/>
    <w:rsid w:val="004D3AFB"/>
    <w:rsid w:val="004D57F0"/>
    <w:rsid w:val="004D5EE2"/>
    <w:rsid w:val="004D7F39"/>
    <w:rsid w:val="004E13EA"/>
    <w:rsid w:val="004E30E1"/>
    <w:rsid w:val="004E3D99"/>
    <w:rsid w:val="004E5BD4"/>
    <w:rsid w:val="004E6B51"/>
    <w:rsid w:val="004E7925"/>
    <w:rsid w:val="004F2B0E"/>
    <w:rsid w:val="004F4267"/>
    <w:rsid w:val="004F6FA1"/>
    <w:rsid w:val="004F7494"/>
    <w:rsid w:val="00502975"/>
    <w:rsid w:val="0050398F"/>
    <w:rsid w:val="005047B1"/>
    <w:rsid w:val="005049BA"/>
    <w:rsid w:val="00505BA9"/>
    <w:rsid w:val="00505E92"/>
    <w:rsid w:val="0050723B"/>
    <w:rsid w:val="00507276"/>
    <w:rsid w:val="0051127D"/>
    <w:rsid w:val="0051375A"/>
    <w:rsid w:val="00515553"/>
    <w:rsid w:val="00517E53"/>
    <w:rsid w:val="00521016"/>
    <w:rsid w:val="00522810"/>
    <w:rsid w:val="00527178"/>
    <w:rsid w:val="00533BAA"/>
    <w:rsid w:val="00535343"/>
    <w:rsid w:val="005379DD"/>
    <w:rsid w:val="00543013"/>
    <w:rsid w:val="00543853"/>
    <w:rsid w:val="00546C16"/>
    <w:rsid w:val="00547062"/>
    <w:rsid w:val="00551300"/>
    <w:rsid w:val="00551AF2"/>
    <w:rsid w:val="00556529"/>
    <w:rsid w:val="0055703C"/>
    <w:rsid w:val="00560D1F"/>
    <w:rsid w:val="005627B9"/>
    <w:rsid w:val="00562E5A"/>
    <w:rsid w:val="00564179"/>
    <w:rsid w:val="005649E3"/>
    <w:rsid w:val="00572B53"/>
    <w:rsid w:val="005741AC"/>
    <w:rsid w:val="00575792"/>
    <w:rsid w:val="00577DD1"/>
    <w:rsid w:val="005817A6"/>
    <w:rsid w:val="00582055"/>
    <w:rsid w:val="005845AF"/>
    <w:rsid w:val="00587505"/>
    <w:rsid w:val="005903B7"/>
    <w:rsid w:val="005917CF"/>
    <w:rsid w:val="00595804"/>
    <w:rsid w:val="00595E95"/>
    <w:rsid w:val="00596C0E"/>
    <w:rsid w:val="005A1250"/>
    <w:rsid w:val="005A2167"/>
    <w:rsid w:val="005A23AC"/>
    <w:rsid w:val="005A5EEC"/>
    <w:rsid w:val="005B03B0"/>
    <w:rsid w:val="005B09EA"/>
    <w:rsid w:val="005B0D12"/>
    <w:rsid w:val="005B10D5"/>
    <w:rsid w:val="005B35EE"/>
    <w:rsid w:val="005B3876"/>
    <w:rsid w:val="005B6CA4"/>
    <w:rsid w:val="005B7385"/>
    <w:rsid w:val="005C2887"/>
    <w:rsid w:val="005C47A3"/>
    <w:rsid w:val="005C481D"/>
    <w:rsid w:val="005C4E0C"/>
    <w:rsid w:val="005C5065"/>
    <w:rsid w:val="005C54C8"/>
    <w:rsid w:val="005D1E58"/>
    <w:rsid w:val="005D3152"/>
    <w:rsid w:val="005D35DF"/>
    <w:rsid w:val="005D6F75"/>
    <w:rsid w:val="005D7926"/>
    <w:rsid w:val="005D7999"/>
    <w:rsid w:val="005E01BB"/>
    <w:rsid w:val="005E0203"/>
    <w:rsid w:val="005E1A68"/>
    <w:rsid w:val="005E3909"/>
    <w:rsid w:val="005E40DA"/>
    <w:rsid w:val="005E4331"/>
    <w:rsid w:val="005E65C9"/>
    <w:rsid w:val="005F0E07"/>
    <w:rsid w:val="005F37BF"/>
    <w:rsid w:val="005F3DF6"/>
    <w:rsid w:val="005F40AF"/>
    <w:rsid w:val="005F6CC4"/>
    <w:rsid w:val="006019FF"/>
    <w:rsid w:val="00602618"/>
    <w:rsid w:val="00602D65"/>
    <w:rsid w:val="006041D9"/>
    <w:rsid w:val="0060495C"/>
    <w:rsid w:val="00605ECF"/>
    <w:rsid w:val="00610F9B"/>
    <w:rsid w:val="00611346"/>
    <w:rsid w:val="00611CF5"/>
    <w:rsid w:val="00612862"/>
    <w:rsid w:val="00613428"/>
    <w:rsid w:val="00613827"/>
    <w:rsid w:val="0061521C"/>
    <w:rsid w:val="006158BC"/>
    <w:rsid w:val="00615C29"/>
    <w:rsid w:val="00615D20"/>
    <w:rsid w:val="00617BC3"/>
    <w:rsid w:val="00621808"/>
    <w:rsid w:val="00621CB4"/>
    <w:rsid w:val="00623BE6"/>
    <w:rsid w:val="00624D8F"/>
    <w:rsid w:val="00626039"/>
    <w:rsid w:val="0062797A"/>
    <w:rsid w:val="00631A98"/>
    <w:rsid w:val="00632286"/>
    <w:rsid w:val="00635DE0"/>
    <w:rsid w:val="00636977"/>
    <w:rsid w:val="00636BB5"/>
    <w:rsid w:val="0063701F"/>
    <w:rsid w:val="00641465"/>
    <w:rsid w:val="00641AE5"/>
    <w:rsid w:val="00643DD5"/>
    <w:rsid w:val="00644F75"/>
    <w:rsid w:val="00645472"/>
    <w:rsid w:val="00645D3C"/>
    <w:rsid w:val="006469ED"/>
    <w:rsid w:val="00647FCA"/>
    <w:rsid w:val="0065076A"/>
    <w:rsid w:val="006509F5"/>
    <w:rsid w:val="00651298"/>
    <w:rsid w:val="00651D92"/>
    <w:rsid w:val="00655069"/>
    <w:rsid w:val="0065557A"/>
    <w:rsid w:val="006565BA"/>
    <w:rsid w:val="0065670F"/>
    <w:rsid w:val="00656E67"/>
    <w:rsid w:val="00657272"/>
    <w:rsid w:val="00661B9D"/>
    <w:rsid w:val="00664285"/>
    <w:rsid w:val="00664BD5"/>
    <w:rsid w:val="006650E5"/>
    <w:rsid w:val="00665604"/>
    <w:rsid w:val="00665B06"/>
    <w:rsid w:val="006710FD"/>
    <w:rsid w:val="0067447E"/>
    <w:rsid w:val="00675EF8"/>
    <w:rsid w:val="00676D1E"/>
    <w:rsid w:val="00677269"/>
    <w:rsid w:val="00680F50"/>
    <w:rsid w:val="006821DA"/>
    <w:rsid w:val="0068635A"/>
    <w:rsid w:val="00686B57"/>
    <w:rsid w:val="006912BB"/>
    <w:rsid w:val="00691349"/>
    <w:rsid w:val="00691B5C"/>
    <w:rsid w:val="00692062"/>
    <w:rsid w:val="006932D8"/>
    <w:rsid w:val="00693414"/>
    <w:rsid w:val="0069440F"/>
    <w:rsid w:val="00694C3F"/>
    <w:rsid w:val="00695319"/>
    <w:rsid w:val="00695844"/>
    <w:rsid w:val="00696BCC"/>
    <w:rsid w:val="00696DF1"/>
    <w:rsid w:val="006974A1"/>
    <w:rsid w:val="006A00C5"/>
    <w:rsid w:val="006A093A"/>
    <w:rsid w:val="006A260B"/>
    <w:rsid w:val="006A5B53"/>
    <w:rsid w:val="006A5F9E"/>
    <w:rsid w:val="006A5FF5"/>
    <w:rsid w:val="006B10C2"/>
    <w:rsid w:val="006B2028"/>
    <w:rsid w:val="006B310E"/>
    <w:rsid w:val="006B36BD"/>
    <w:rsid w:val="006B490F"/>
    <w:rsid w:val="006B4BD4"/>
    <w:rsid w:val="006B75AB"/>
    <w:rsid w:val="006B7E6D"/>
    <w:rsid w:val="006C0448"/>
    <w:rsid w:val="006C1480"/>
    <w:rsid w:val="006C151B"/>
    <w:rsid w:val="006C1704"/>
    <w:rsid w:val="006C189F"/>
    <w:rsid w:val="006C225E"/>
    <w:rsid w:val="006C251B"/>
    <w:rsid w:val="006C2B5C"/>
    <w:rsid w:val="006C2EA7"/>
    <w:rsid w:val="006C30E8"/>
    <w:rsid w:val="006C4926"/>
    <w:rsid w:val="006C5694"/>
    <w:rsid w:val="006C65F9"/>
    <w:rsid w:val="006C6627"/>
    <w:rsid w:val="006D295D"/>
    <w:rsid w:val="006D78E2"/>
    <w:rsid w:val="006E0465"/>
    <w:rsid w:val="006E4A17"/>
    <w:rsid w:val="006E4E4A"/>
    <w:rsid w:val="006E55ED"/>
    <w:rsid w:val="006F56A7"/>
    <w:rsid w:val="0070015C"/>
    <w:rsid w:val="007004B5"/>
    <w:rsid w:val="00700C69"/>
    <w:rsid w:val="007016E9"/>
    <w:rsid w:val="007018D2"/>
    <w:rsid w:val="0070353C"/>
    <w:rsid w:val="0070761C"/>
    <w:rsid w:val="007104E5"/>
    <w:rsid w:val="00711138"/>
    <w:rsid w:val="007123E4"/>
    <w:rsid w:val="00714CBB"/>
    <w:rsid w:val="00714D1A"/>
    <w:rsid w:val="00716152"/>
    <w:rsid w:val="00717EA8"/>
    <w:rsid w:val="00720A25"/>
    <w:rsid w:val="00723EF3"/>
    <w:rsid w:val="00730173"/>
    <w:rsid w:val="00732BAE"/>
    <w:rsid w:val="007351F3"/>
    <w:rsid w:val="007414CB"/>
    <w:rsid w:val="00741727"/>
    <w:rsid w:val="00742910"/>
    <w:rsid w:val="00745D92"/>
    <w:rsid w:val="007464E0"/>
    <w:rsid w:val="00746C77"/>
    <w:rsid w:val="00747CB9"/>
    <w:rsid w:val="00747DD3"/>
    <w:rsid w:val="007501EC"/>
    <w:rsid w:val="007509B2"/>
    <w:rsid w:val="007515B7"/>
    <w:rsid w:val="0075483E"/>
    <w:rsid w:val="007558BD"/>
    <w:rsid w:val="0075786B"/>
    <w:rsid w:val="00757AE1"/>
    <w:rsid w:val="00762DB3"/>
    <w:rsid w:val="0076408D"/>
    <w:rsid w:val="00764155"/>
    <w:rsid w:val="00764D53"/>
    <w:rsid w:val="007674A4"/>
    <w:rsid w:val="007705F3"/>
    <w:rsid w:val="007709D3"/>
    <w:rsid w:val="0077155C"/>
    <w:rsid w:val="00773623"/>
    <w:rsid w:val="0077478A"/>
    <w:rsid w:val="00774AEB"/>
    <w:rsid w:val="00774BAE"/>
    <w:rsid w:val="00780C07"/>
    <w:rsid w:val="007844E5"/>
    <w:rsid w:val="007849F1"/>
    <w:rsid w:val="00786728"/>
    <w:rsid w:val="00786C9D"/>
    <w:rsid w:val="00790C05"/>
    <w:rsid w:val="00791C2C"/>
    <w:rsid w:val="00796D2C"/>
    <w:rsid w:val="00797BA1"/>
    <w:rsid w:val="007A1163"/>
    <w:rsid w:val="007A11BA"/>
    <w:rsid w:val="007A1622"/>
    <w:rsid w:val="007A40D9"/>
    <w:rsid w:val="007A47A2"/>
    <w:rsid w:val="007A5236"/>
    <w:rsid w:val="007A5F17"/>
    <w:rsid w:val="007A6545"/>
    <w:rsid w:val="007A7AA3"/>
    <w:rsid w:val="007B35E2"/>
    <w:rsid w:val="007B489E"/>
    <w:rsid w:val="007B6046"/>
    <w:rsid w:val="007B69B2"/>
    <w:rsid w:val="007C0C8A"/>
    <w:rsid w:val="007C0F90"/>
    <w:rsid w:val="007C1C1A"/>
    <w:rsid w:val="007C2888"/>
    <w:rsid w:val="007C3825"/>
    <w:rsid w:val="007C3BAF"/>
    <w:rsid w:val="007C6297"/>
    <w:rsid w:val="007C6D8D"/>
    <w:rsid w:val="007C74EE"/>
    <w:rsid w:val="007C7FEC"/>
    <w:rsid w:val="007D4499"/>
    <w:rsid w:val="007E00D1"/>
    <w:rsid w:val="007E1103"/>
    <w:rsid w:val="007E1E0A"/>
    <w:rsid w:val="007E1E5C"/>
    <w:rsid w:val="007E2370"/>
    <w:rsid w:val="007E31AD"/>
    <w:rsid w:val="007E6332"/>
    <w:rsid w:val="007E6743"/>
    <w:rsid w:val="007E7A01"/>
    <w:rsid w:val="007F146B"/>
    <w:rsid w:val="007F1581"/>
    <w:rsid w:val="007F2309"/>
    <w:rsid w:val="007F472F"/>
    <w:rsid w:val="007F5466"/>
    <w:rsid w:val="007F5D45"/>
    <w:rsid w:val="007F5DC3"/>
    <w:rsid w:val="007F6088"/>
    <w:rsid w:val="007F6478"/>
    <w:rsid w:val="007F749F"/>
    <w:rsid w:val="008000A4"/>
    <w:rsid w:val="00800362"/>
    <w:rsid w:val="00800B47"/>
    <w:rsid w:val="00803BE2"/>
    <w:rsid w:val="008059D3"/>
    <w:rsid w:val="00806C7E"/>
    <w:rsid w:val="0081170D"/>
    <w:rsid w:val="008142FD"/>
    <w:rsid w:val="00814328"/>
    <w:rsid w:val="008174BE"/>
    <w:rsid w:val="00820692"/>
    <w:rsid w:val="00821FFD"/>
    <w:rsid w:val="0082266A"/>
    <w:rsid w:val="00823686"/>
    <w:rsid w:val="00825AC0"/>
    <w:rsid w:val="0082702A"/>
    <w:rsid w:val="00827B86"/>
    <w:rsid w:val="0083294E"/>
    <w:rsid w:val="00834256"/>
    <w:rsid w:val="00836F0E"/>
    <w:rsid w:val="00837794"/>
    <w:rsid w:val="00841F8C"/>
    <w:rsid w:val="0084664F"/>
    <w:rsid w:val="00846930"/>
    <w:rsid w:val="00850DF7"/>
    <w:rsid w:val="008512CA"/>
    <w:rsid w:val="00851B10"/>
    <w:rsid w:val="0085239C"/>
    <w:rsid w:val="00855C49"/>
    <w:rsid w:val="00856322"/>
    <w:rsid w:val="00860D94"/>
    <w:rsid w:val="00861FC1"/>
    <w:rsid w:val="008627C9"/>
    <w:rsid w:val="00863D63"/>
    <w:rsid w:val="008640F4"/>
    <w:rsid w:val="00864A88"/>
    <w:rsid w:val="0086527A"/>
    <w:rsid w:val="008667F3"/>
    <w:rsid w:val="00870AD2"/>
    <w:rsid w:val="008758E9"/>
    <w:rsid w:val="00875F6C"/>
    <w:rsid w:val="00877B37"/>
    <w:rsid w:val="00880CF0"/>
    <w:rsid w:val="00883E13"/>
    <w:rsid w:val="00887237"/>
    <w:rsid w:val="008877E4"/>
    <w:rsid w:val="0089077A"/>
    <w:rsid w:val="00890F23"/>
    <w:rsid w:val="00891129"/>
    <w:rsid w:val="0089265C"/>
    <w:rsid w:val="008968AB"/>
    <w:rsid w:val="008A29CC"/>
    <w:rsid w:val="008A2BA2"/>
    <w:rsid w:val="008A47A0"/>
    <w:rsid w:val="008B091E"/>
    <w:rsid w:val="008B3A48"/>
    <w:rsid w:val="008B5000"/>
    <w:rsid w:val="008B5142"/>
    <w:rsid w:val="008B5300"/>
    <w:rsid w:val="008B5BA9"/>
    <w:rsid w:val="008B6CCD"/>
    <w:rsid w:val="008B798C"/>
    <w:rsid w:val="008C0151"/>
    <w:rsid w:val="008C0ACC"/>
    <w:rsid w:val="008C14DC"/>
    <w:rsid w:val="008C1DB9"/>
    <w:rsid w:val="008C2242"/>
    <w:rsid w:val="008C2C18"/>
    <w:rsid w:val="008C3DFC"/>
    <w:rsid w:val="008C4D91"/>
    <w:rsid w:val="008C66CF"/>
    <w:rsid w:val="008D084B"/>
    <w:rsid w:val="008D0A52"/>
    <w:rsid w:val="008D1D9F"/>
    <w:rsid w:val="008D1FB2"/>
    <w:rsid w:val="008D5D26"/>
    <w:rsid w:val="008D713C"/>
    <w:rsid w:val="008E046F"/>
    <w:rsid w:val="008E097A"/>
    <w:rsid w:val="008E2CAA"/>
    <w:rsid w:val="008E3258"/>
    <w:rsid w:val="008E54CB"/>
    <w:rsid w:val="008E7165"/>
    <w:rsid w:val="008F1051"/>
    <w:rsid w:val="008F279A"/>
    <w:rsid w:val="008F443C"/>
    <w:rsid w:val="008F5407"/>
    <w:rsid w:val="0090119B"/>
    <w:rsid w:val="0090147B"/>
    <w:rsid w:val="00902210"/>
    <w:rsid w:val="0090478D"/>
    <w:rsid w:val="00905C44"/>
    <w:rsid w:val="00906065"/>
    <w:rsid w:val="00906191"/>
    <w:rsid w:val="00906417"/>
    <w:rsid w:val="00912D83"/>
    <w:rsid w:val="00912EC4"/>
    <w:rsid w:val="00914151"/>
    <w:rsid w:val="00914A68"/>
    <w:rsid w:val="00916489"/>
    <w:rsid w:val="00925748"/>
    <w:rsid w:val="00925B81"/>
    <w:rsid w:val="00926EBA"/>
    <w:rsid w:val="009305C5"/>
    <w:rsid w:val="00930605"/>
    <w:rsid w:val="009316E8"/>
    <w:rsid w:val="0093421F"/>
    <w:rsid w:val="00937990"/>
    <w:rsid w:val="00937ABA"/>
    <w:rsid w:val="00941EF0"/>
    <w:rsid w:val="00942214"/>
    <w:rsid w:val="00943333"/>
    <w:rsid w:val="00944022"/>
    <w:rsid w:val="00945202"/>
    <w:rsid w:val="009511B0"/>
    <w:rsid w:val="00952F24"/>
    <w:rsid w:val="00953382"/>
    <w:rsid w:val="009534E3"/>
    <w:rsid w:val="009534FE"/>
    <w:rsid w:val="0095362A"/>
    <w:rsid w:val="009537ED"/>
    <w:rsid w:val="009554C1"/>
    <w:rsid w:val="00956E4A"/>
    <w:rsid w:val="009617C7"/>
    <w:rsid w:val="0096305D"/>
    <w:rsid w:val="00963A79"/>
    <w:rsid w:val="00963E1F"/>
    <w:rsid w:val="00965549"/>
    <w:rsid w:val="00967458"/>
    <w:rsid w:val="0097083A"/>
    <w:rsid w:val="00974D6F"/>
    <w:rsid w:val="009770CA"/>
    <w:rsid w:val="009776CA"/>
    <w:rsid w:val="00980155"/>
    <w:rsid w:val="00981ECC"/>
    <w:rsid w:val="009823F5"/>
    <w:rsid w:val="00983B4E"/>
    <w:rsid w:val="00983DC1"/>
    <w:rsid w:val="00984F47"/>
    <w:rsid w:val="00986B0C"/>
    <w:rsid w:val="00987239"/>
    <w:rsid w:val="00987AA4"/>
    <w:rsid w:val="00990277"/>
    <w:rsid w:val="00991ED7"/>
    <w:rsid w:val="0099270E"/>
    <w:rsid w:val="0099319C"/>
    <w:rsid w:val="00996412"/>
    <w:rsid w:val="00996F23"/>
    <w:rsid w:val="009971FB"/>
    <w:rsid w:val="009A011C"/>
    <w:rsid w:val="009A0893"/>
    <w:rsid w:val="009A3766"/>
    <w:rsid w:val="009A6478"/>
    <w:rsid w:val="009A6E10"/>
    <w:rsid w:val="009B0B9A"/>
    <w:rsid w:val="009B0E0F"/>
    <w:rsid w:val="009B17D6"/>
    <w:rsid w:val="009B3167"/>
    <w:rsid w:val="009B3190"/>
    <w:rsid w:val="009C16AE"/>
    <w:rsid w:val="009C3784"/>
    <w:rsid w:val="009C3D21"/>
    <w:rsid w:val="009C6310"/>
    <w:rsid w:val="009C6C1E"/>
    <w:rsid w:val="009D22CE"/>
    <w:rsid w:val="009D46DB"/>
    <w:rsid w:val="009D59DB"/>
    <w:rsid w:val="009E0863"/>
    <w:rsid w:val="009E1BD3"/>
    <w:rsid w:val="009E2B11"/>
    <w:rsid w:val="009E386F"/>
    <w:rsid w:val="009E468D"/>
    <w:rsid w:val="009E7485"/>
    <w:rsid w:val="009F0BAE"/>
    <w:rsid w:val="009F25E4"/>
    <w:rsid w:val="009F5189"/>
    <w:rsid w:val="009F5BB6"/>
    <w:rsid w:val="009F690A"/>
    <w:rsid w:val="009F6C02"/>
    <w:rsid w:val="00A00FCB"/>
    <w:rsid w:val="00A01600"/>
    <w:rsid w:val="00A017E1"/>
    <w:rsid w:val="00A022B7"/>
    <w:rsid w:val="00A04122"/>
    <w:rsid w:val="00A0679C"/>
    <w:rsid w:val="00A06935"/>
    <w:rsid w:val="00A10B9A"/>
    <w:rsid w:val="00A12CA4"/>
    <w:rsid w:val="00A12CB2"/>
    <w:rsid w:val="00A137B1"/>
    <w:rsid w:val="00A14AC7"/>
    <w:rsid w:val="00A15E64"/>
    <w:rsid w:val="00A17DF3"/>
    <w:rsid w:val="00A21138"/>
    <w:rsid w:val="00A218D9"/>
    <w:rsid w:val="00A24048"/>
    <w:rsid w:val="00A246FA"/>
    <w:rsid w:val="00A249BF"/>
    <w:rsid w:val="00A2551F"/>
    <w:rsid w:val="00A271A9"/>
    <w:rsid w:val="00A276EA"/>
    <w:rsid w:val="00A30926"/>
    <w:rsid w:val="00A32003"/>
    <w:rsid w:val="00A3274A"/>
    <w:rsid w:val="00A33F67"/>
    <w:rsid w:val="00A34A03"/>
    <w:rsid w:val="00A35BB5"/>
    <w:rsid w:val="00A35EFA"/>
    <w:rsid w:val="00A3676C"/>
    <w:rsid w:val="00A43698"/>
    <w:rsid w:val="00A46895"/>
    <w:rsid w:val="00A5151D"/>
    <w:rsid w:val="00A52A64"/>
    <w:rsid w:val="00A52D53"/>
    <w:rsid w:val="00A53984"/>
    <w:rsid w:val="00A54EFA"/>
    <w:rsid w:val="00A5767C"/>
    <w:rsid w:val="00A61DB2"/>
    <w:rsid w:val="00A62F2E"/>
    <w:rsid w:val="00A643FF"/>
    <w:rsid w:val="00A65341"/>
    <w:rsid w:val="00A67364"/>
    <w:rsid w:val="00A703F7"/>
    <w:rsid w:val="00A704DF"/>
    <w:rsid w:val="00A71EB7"/>
    <w:rsid w:val="00A72B04"/>
    <w:rsid w:val="00A7370F"/>
    <w:rsid w:val="00A7433A"/>
    <w:rsid w:val="00A745D4"/>
    <w:rsid w:val="00A768AA"/>
    <w:rsid w:val="00A778F4"/>
    <w:rsid w:val="00A82AA6"/>
    <w:rsid w:val="00A8470A"/>
    <w:rsid w:val="00A8511F"/>
    <w:rsid w:val="00A86A2D"/>
    <w:rsid w:val="00A874C1"/>
    <w:rsid w:val="00A92B8D"/>
    <w:rsid w:val="00A93548"/>
    <w:rsid w:val="00A94BFF"/>
    <w:rsid w:val="00A968B7"/>
    <w:rsid w:val="00A97741"/>
    <w:rsid w:val="00A97FD6"/>
    <w:rsid w:val="00AA0074"/>
    <w:rsid w:val="00AA1D5C"/>
    <w:rsid w:val="00AA3B2F"/>
    <w:rsid w:val="00AA4AB0"/>
    <w:rsid w:val="00AA576E"/>
    <w:rsid w:val="00AA6D3A"/>
    <w:rsid w:val="00AB017F"/>
    <w:rsid w:val="00AB0659"/>
    <w:rsid w:val="00AB0BC3"/>
    <w:rsid w:val="00AB13CA"/>
    <w:rsid w:val="00AB15AE"/>
    <w:rsid w:val="00AB1860"/>
    <w:rsid w:val="00AB373C"/>
    <w:rsid w:val="00AB41AC"/>
    <w:rsid w:val="00AB5E8E"/>
    <w:rsid w:val="00AB76E3"/>
    <w:rsid w:val="00AB7BAB"/>
    <w:rsid w:val="00AC02D1"/>
    <w:rsid w:val="00AC10DC"/>
    <w:rsid w:val="00AC110D"/>
    <w:rsid w:val="00AC2BEA"/>
    <w:rsid w:val="00AC31DA"/>
    <w:rsid w:val="00AC3A66"/>
    <w:rsid w:val="00AC3D04"/>
    <w:rsid w:val="00AC5612"/>
    <w:rsid w:val="00AC5F6E"/>
    <w:rsid w:val="00AC7040"/>
    <w:rsid w:val="00AD2FFB"/>
    <w:rsid w:val="00AD30F2"/>
    <w:rsid w:val="00AD373D"/>
    <w:rsid w:val="00AD5105"/>
    <w:rsid w:val="00AD72E3"/>
    <w:rsid w:val="00AE1A0F"/>
    <w:rsid w:val="00AE1C52"/>
    <w:rsid w:val="00AE5B62"/>
    <w:rsid w:val="00AE616E"/>
    <w:rsid w:val="00AE76D3"/>
    <w:rsid w:val="00AE7B1C"/>
    <w:rsid w:val="00AF0DB7"/>
    <w:rsid w:val="00AF1979"/>
    <w:rsid w:val="00AF2655"/>
    <w:rsid w:val="00AF3904"/>
    <w:rsid w:val="00AF5C50"/>
    <w:rsid w:val="00AF71B4"/>
    <w:rsid w:val="00AF7896"/>
    <w:rsid w:val="00B014AA"/>
    <w:rsid w:val="00B0262A"/>
    <w:rsid w:val="00B036CD"/>
    <w:rsid w:val="00B052BA"/>
    <w:rsid w:val="00B07A1F"/>
    <w:rsid w:val="00B1048E"/>
    <w:rsid w:val="00B123DB"/>
    <w:rsid w:val="00B13DA7"/>
    <w:rsid w:val="00B2194C"/>
    <w:rsid w:val="00B23077"/>
    <w:rsid w:val="00B247ED"/>
    <w:rsid w:val="00B25E6A"/>
    <w:rsid w:val="00B2622B"/>
    <w:rsid w:val="00B27200"/>
    <w:rsid w:val="00B273D4"/>
    <w:rsid w:val="00B27A9B"/>
    <w:rsid w:val="00B34A06"/>
    <w:rsid w:val="00B35BB6"/>
    <w:rsid w:val="00B37F3E"/>
    <w:rsid w:val="00B41FB1"/>
    <w:rsid w:val="00B42DD2"/>
    <w:rsid w:val="00B43247"/>
    <w:rsid w:val="00B4666F"/>
    <w:rsid w:val="00B5028E"/>
    <w:rsid w:val="00B506BB"/>
    <w:rsid w:val="00B51B28"/>
    <w:rsid w:val="00B56B5A"/>
    <w:rsid w:val="00B6062F"/>
    <w:rsid w:val="00B60D41"/>
    <w:rsid w:val="00B6417F"/>
    <w:rsid w:val="00B65B75"/>
    <w:rsid w:val="00B70BD2"/>
    <w:rsid w:val="00B719EB"/>
    <w:rsid w:val="00B7252D"/>
    <w:rsid w:val="00B72DC1"/>
    <w:rsid w:val="00B74280"/>
    <w:rsid w:val="00B75B31"/>
    <w:rsid w:val="00B77E08"/>
    <w:rsid w:val="00B80564"/>
    <w:rsid w:val="00B818E2"/>
    <w:rsid w:val="00B81AA0"/>
    <w:rsid w:val="00B8468F"/>
    <w:rsid w:val="00B850F0"/>
    <w:rsid w:val="00B85D40"/>
    <w:rsid w:val="00B866A5"/>
    <w:rsid w:val="00B94444"/>
    <w:rsid w:val="00BA0728"/>
    <w:rsid w:val="00BA219F"/>
    <w:rsid w:val="00BA2988"/>
    <w:rsid w:val="00BA4AE7"/>
    <w:rsid w:val="00BA4F6F"/>
    <w:rsid w:val="00BA5060"/>
    <w:rsid w:val="00BA5259"/>
    <w:rsid w:val="00BA6867"/>
    <w:rsid w:val="00BB024B"/>
    <w:rsid w:val="00BB3705"/>
    <w:rsid w:val="00BB4660"/>
    <w:rsid w:val="00BB467B"/>
    <w:rsid w:val="00BB5733"/>
    <w:rsid w:val="00BB6B0F"/>
    <w:rsid w:val="00BB733F"/>
    <w:rsid w:val="00BB7C9B"/>
    <w:rsid w:val="00BB7D80"/>
    <w:rsid w:val="00BC03C5"/>
    <w:rsid w:val="00BC1D0D"/>
    <w:rsid w:val="00BD08C1"/>
    <w:rsid w:val="00BD1E95"/>
    <w:rsid w:val="00BD41D7"/>
    <w:rsid w:val="00BD423A"/>
    <w:rsid w:val="00BD473F"/>
    <w:rsid w:val="00BD5289"/>
    <w:rsid w:val="00BD574E"/>
    <w:rsid w:val="00BD6849"/>
    <w:rsid w:val="00BE20EC"/>
    <w:rsid w:val="00BE336F"/>
    <w:rsid w:val="00BE3A1F"/>
    <w:rsid w:val="00BE5522"/>
    <w:rsid w:val="00BE58DC"/>
    <w:rsid w:val="00BE697A"/>
    <w:rsid w:val="00BF1482"/>
    <w:rsid w:val="00BF194F"/>
    <w:rsid w:val="00BF2183"/>
    <w:rsid w:val="00BF4FDF"/>
    <w:rsid w:val="00BF5651"/>
    <w:rsid w:val="00BF63C7"/>
    <w:rsid w:val="00BF642B"/>
    <w:rsid w:val="00BF7D98"/>
    <w:rsid w:val="00C01568"/>
    <w:rsid w:val="00C05D2C"/>
    <w:rsid w:val="00C06D6E"/>
    <w:rsid w:val="00C0767C"/>
    <w:rsid w:val="00C07B12"/>
    <w:rsid w:val="00C14EB8"/>
    <w:rsid w:val="00C157C0"/>
    <w:rsid w:val="00C15AAA"/>
    <w:rsid w:val="00C2202C"/>
    <w:rsid w:val="00C22AB0"/>
    <w:rsid w:val="00C235C1"/>
    <w:rsid w:val="00C25A41"/>
    <w:rsid w:val="00C25A77"/>
    <w:rsid w:val="00C26A1B"/>
    <w:rsid w:val="00C2752A"/>
    <w:rsid w:val="00C304F9"/>
    <w:rsid w:val="00C309AB"/>
    <w:rsid w:val="00C30D09"/>
    <w:rsid w:val="00C325D4"/>
    <w:rsid w:val="00C326E3"/>
    <w:rsid w:val="00C3400D"/>
    <w:rsid w:val="00C34688"/>
    <w:rsid w:val="00C36AEF"/>
    <w:rsid w:val="00C36FF0"/>
    <w:rsid w:val="00C37B70"/>
    <w:rsid w:val="00C37B8E"/>
    <w:rsid w:val="00C403AC"/>
    <w:rsid w:val="00C4062F"/>
    <w:rsid w:val="00C40D3D"/>
    <w:rsid w:val="00C417DA"/>
    <w:rsid w:val="00C42229"/>
    <w:rsid w:val="00C44E22"/>
    <w:rsid w:val="00C46A99"/>
    <w:rsid w:val="00C52D9B"/>
    <w:rsid w:val="00C533B0"/>
    <w:rsid w:val="00C56A9A"/>
    <w:rsid w:val="00C56C76"/>
    <w:rsid w:val="00C578DE"/>
    <w:rsid w:val="00C606F1"/>
    <w:rsid w:val="00C61A42"/>
    <w:rsid w:val="00C62B5A"/>
    <w:rsid w:val="00C644A0"/>
    <w:rsid w:val="00C66CC3"/>
    <w:rsid w:val="00C671F6"/>
    <w:rsid w:val="00C67F15"/>
    <w:rsid w:val="00C702F0"/>
    <w:rsid w:val="00C70BED"/>
    <w:rsid w:val="00C71B75"/>
    <w:rsid w:val="00C71E0B"/>
    <w:rsid w:val="00C7596A"/>
    <w:rsid w:val="00C76465"/>
    <w:rsid w:val="00C7776A"/>
    <w:rsid w:val="00C77878"/>
    <w:rsid w:val="00C823FE"/>
    <w:rsid w:val="00C824F8"/>
    <w:rsid w:val="00C8283D"/>
    <w:rsid w:val="00C82FBC"/>
    <w:rsid w:val="00C848EA"/>
    <w:rsid w:val="00C8568F"/>
    <w:rsid w:val="00C85A24"/>
    <w:rsid w:val="00C86700"/>
    <w:rsid w:val="00C9196B"/>
    <w:rsid w:val="00C9271C"/>
    <w:rsid w:val="00C936BA"/>
    <w:rsid w:val="00C94C52"/>
    <w:rsid w:val="00C94D37"/>
    <w:rsid w:val="00C9558A"/>
    <w:rsid w:val="00C966E6"/>
    <w:rsid w:val="00C96C68"/>
    <w:rsid w:val="00CA0AC4"/>
    <w:rsid w:val="00CA5E0A"/>
    <w:rsid w:val="00CA5F3E"/>
    <w:rsid w:val="00CA7BF5"/>
    <w:rsid w:val="00CB0A3D"/>
    <w:rsid w:val="00CB0AE6"/>
    <w:rsid w:val="00CB0CE6"/>
    <w:rsid w:val="00CB212A"/>
    <w:rsid w:val="00CB2ABB"/>
    <w:rsid w:val="00CB653E"/>
    <w:rsid w:val="00CB6F76"/>
    <w:rsid w:val="00CB71D1"/>
    <w:rsid w:val="00CB750C"/>
    <w:rsid w:val="00CB7CA3"/>
    <w:rsid w:val="00CC04A9"/>
    <w:rsid w:val="00CC2133"/>
    <w:rsid w:val="00CC352E"/>
    <w:rsid w:val="00CC5F77"/>
    <w:rsid w:val="00CC6F52"/>
    <w:rsid w:val="00CD049F"/>
    <w:rsid w:val="00CD05DF"/>
    <w:rsid w:val="00CD172F"/>
    <w:rsid w:val="00CD1A01"/>
    <w:rsid w:val="00CD3339"/>
    <w:rsid w:val="00CD4168"/>
    <w:rsid w:val="00CD4347"/>
    <w:rsid w:val="00CD465E"/>
    <w:rsid w:val="00CD4AC3"/>
    <w:rsid w:val="00CD56BE"/>
    <w:rsid w:val="00CD69DA"/>
    <w:rsid w:val="00CD6BC9"/>
    <w:rsid w:val="00CD70D5"/>
    <w:rsid w:val="00CE094B"/>
    <w:rsid w:val="00CE0A6B"/>
    <w:rsid w:val="00CE24C5"/>
    <w:rsid w:val="00CE2BAA"/>
    <w:rsid w:val="00CF1794"/>
    <w:rsid w:val="00CF1E52"/>
    <w:rsid w:val="00CF43CC"/>
    <w:rsid w:val="00CF647B"/>
    <w:rsid w:val="00CF6DAF"/>
    <w:rsid w:val="00D00F00"/>
    <w:rsid w:val="00D01582"/>
    <w:rsid w:val="00D0197C"/>
    <w:rsid w:val="00D0288E"/>
    <w:rsid w:val="00D02903"/>
    <w:rsid w:val="00D03711"/>
    <w:rsid w:val="00D03FB0"/>
    <w:rsid w:val="00D062A9"/>
    <w:rsid w:val="00D07054"/>
    <w:rsid w:val="00D11E24"/>
    <w:rsid w:val="00D152CB"/>
    <w:rsid w:val="00D15581"/>
    <w:rsid w:val="00D1704F"/>
    <w:rsid w:val="00D17E8C"/>
    <w:rsid w:val="00D200F4"/>
    <w:rsid w:val="00D206E4"/>
    <w:rsid w:val="00D20FEF"/>
    <w:rsid w:val="00D23ADC"/>
    <w:rsid w:val="00D23C00"/>
    <w:rsid w:val="00D264FD"/>
    <w:rsid w:val="00D26EBE"/>
    <w:rsid w:val="00D27561"/>
    <w:rsid w:val="00D3106C"/>
    <w:rsid w:val="00D32659"/>
    <w:rsid w:val="00D3514A"/>
    <w:rsid w:val="00D3535B"/>
    <w:rsid w:val="00D36EB0"/>
    <w:rsid w:val="00D403F3"/>
    <w:rsid w:val="00D403F6"/>
    <w:rsid w:val="00D40E65"/>
    <w:rsid w:val="00D41586"/>
    <w:rsid w:val="00D43D62"/>
    <w:rsid w:val="00D455C6"/>
    <w:rsid w:val="00D45976"/>
    <w:rsid w:val="00D46205"/>
    <w:rsid w:val="00D47749"/>
    <w:rsid w:val="00D505BF"/>
    <w:rsid w:val="00D5307B"/>
    <w:rsid w:val="00D57346"/>
    <w:rsid w:val="00D57C2D"/>
    <w:rsid w:val="00D57FA2"/>
    <w:rsid w:val="00D6195B"/>
    <w:rsid w:val="00D61F46"/>
    <w:rsid w:val="00D621D8"/>
    <w:rsid w:val="00D63506"/>
    <w:rsid w:val="00D6391C"/>
    <w:rsid w:val="00D63FC9"/>
    <w:rsid w:val="00D640DE"/>
    <w:rsid w:val="00D64736"/>
    <w:rsid w:val="00D6481F"/>
    <w:rsid w:val="00D66961"/>
    <w:rsid w:val="00D6721E"/>
    <w:rsid w:val="00D676DF"/>
    <w:rsid w:val="00D70701"/>
    <w:rsid w:val="00D70902"/>
    <w:rsid w:val="00D71A76"/>
    <w:rsid w:val="00D727F3"/>
    <w:rsid w:val="00D737C2"/>
    <w:rsid w:val="00D739DE"/>
    <w:rsid w:val="00D76CC9"/>
    <w:rsid w:val="00D80484"/>
    <w:rsid w:val="00D81953"/>
    <w:rsid w:val="00D81F1F"/>
    <w:rsid w:val="00D8292C"/>
    <w:rsid w:val="00D84FB9"/>
    <w:rsid w:val="00D8522F"/>
    <w:rsid w:val="00D8676D"/>
    <w:rsid w:val="00D87C16"/>
    <w:rsid w:val="00D87DED"/>
    <w:rsid w:val="00D91249"/>
    <w:rsid w:val="00D93383"/>
    <w:rsid w:val="00D9445A"/>
    <w:rsid w:val="00D96159"/>
    <w:rsid w:val="00D96F46"/>
    <w:rsid w:val="00DA0F3A"/>
    <w:rsid w:val="00DA1681"/>
    <w:rsid w:val="00DA1B38"/>
    <w:rsid w:val="00DA2418"/>
    <w:rsid w:val="00DA351E"/>
    <w:rsid w:val="00DA35D6"/>
    <w:rsid w:val="00DA58E3"/>
    <w:rsid w:val="00DB0164"/>
    <w:rsid w:val="00DB058B"/>
    <w:rsid w:val="00DB143D"/>
    <w:rsid w:val="00DB16DD"/>
    <w:rsid w:val="00DB1A65"/>
    <w:rsid w:val="00DB208B"/>
    <w:rsid w:val="00DB260D"/>
    <w:rsid w:val="00DB5660"/>
    <w:rsid w:val="00DB6328"/>
    <w:rsid w:val="00DC0F1B"/>
    <w:rsid w:val="00DC23B2"/>
    <w:rsid w:val="00DC249D"/>
    <w:rsid w:val="00DC37B9"/>
    <w:rsid w:val="00DC5821"/>
    <w:rsid w:val="00DC5F0C"/>
    <w:rsid w:val="00DC647B"/>
    <w:rsid w:val="00DC6642"/>
    <w:rsid w:val="00DD0AB3"/>
    <w:rsid w:val="00DD2D4F"/>
    <w:rsid w:val="00DD3755"/>
    <w:rsid w:val="00DD7956"/>
    <w:rsid w:val="00DE0611"/>
    <w:rsid w:val="00DE0D52"/>
    <w:rsid w:val="00DE2998"/>
    <w:rsid w:val="00DE4BCE"/>
    <w:rsid w:val="00DE709F"/>
    <w:rsid w:val="00DF0CAC"/>
    <w:rsid w:val="00DF0F0A"/>
    <w:rsid w:val="00DF1397"/>
    <w:rsid w:val="00DF1B42"/>
    <w:rsid w:val="00DF361E"/>
    <w:rsid w:val="00E0078E"/>
    <w:rsid w:val="00E0250C"/>
    <w:rsid w:val="00E0302D"/>
    <w:rsid w:val="00E064BA"/>
    <w:rsid w:val="00E078EA"/>
    <w:rsid w:val="00E106A6"/>
    <w:rsid w:val="00E11572"/>
    <w:rsid w:val="00E11CF6"/>
    <w:rsid w:val="00E12F88"/>
    <w:rsid w:val="00E13B9C"/>
    <w:rsid w:val="00E2081B"/>
    <w:rsid w:val="00E21965"/>
    <w:rsid w:val="00E22B0C"/>
    <w:rsid w:val="00E238A7"/>
    <w:rsid w:val="00E24182"/>
    <w:rsid w:val="00E257F3"/>
    <w:rsid w:val="00E25B0F"/>
    <w:rsid w:val="00E27925"/>
    <w:rsid w:val="00E30981"/>
    <w:rsid w:val="00E33D0F"/>
    <w:rsid w:val="00E36F09"/>
    <w:rsid w:val="00E40296"/>
    <w:rsid w:val="00E4295A"/>
    <w:rsid w:val="00E4488E"/>
    <w:rsid w:val="00E4538F"/>
    <w:rsid w:val="00E5100E"/>
    <w:rsid w:val="00E56DE1"/>
    <w:rsid w:val="00E606E4"/>
    <w:rsid w:val="00E60821"/>
    <w:rsid w:val="00E61C5C"/>
    <w:rsid w:val="00E64385"/>
    <w:rsid w:val="00E64CF3"/>
    <w:rsid w:val="00E67035"/>
    <w:rsid w:val="00E67230"/>
    <w:rsid w:val="00E67648"/>
    <w:rsid w:val="00E751E0"/>
    <w:rsid w:val="00E77754"/>
    <w:rsid w:val="00E77B96"/>
    <w:rsid w:val="00E77E33"/>
    <w:rsid w:val="00E80D0E"/>
    <w:rsid w:val="00E82070"/>
    <w:rsid w:val="00E82273"/>
    <w:rsid w:val="00E845B3"/>
    <w:rsid w:val="00E86298"/>
    <w:rsid w:val="00E86C6F"/>
    <w:rsid w:val="00E870A8"/>
    <w:rsid w:val="00E8741E"/>
    <w:rsid w:val="00E877D2"/>
    <w:rsid w:val="00E87D68"/>
    <w:rsid w:val="00E91632"/>
    <w:rsid w:val="00E91DA7"/>
    <w:rsid w:val="00E95A40"/>
    <w:rsid w:val="00E95ECA"/>
    <w:rsid w:val="00E97F3B"/>
    <w:rsid w:val="00EA2A3F"/>
    <w:rsid w:val="00EA439A"/>
    <w:rsid w:val="00EA4787"/>
    <w:rsid w:val="00EA7B18"/>
    <w:rsid w:val="00EB1D6E"/>
    <w:rsid w:val="00EB3EF1"/>
    <w:rsid w:val="00EB6B6E"/>
    <w:rsid w:val="00EB6B9E"/>
    <w:rsid w:val="00EC47C3"/>
    <w:rsid w:val="00EC48CA"/>
    <w:rsid w:val="00EC6B12"/>
    <w:rsid w:val="00EC7338"/>
    <w:rsid w:val="00ED0B5E"/>
    <w:rsid w:val="00ED1326"/>
    <w:rsid w:val="00ED402D"/>
    <w:rsid w:val="00EE195C"/>
    <w:rsid w:val="00EE3276"/>
    <w:rsid w:val="00EE527F"/>
    <w:rsid w:val="00EE5AC0"/>
    <w:rsid w:val="00EE764F"/>
    <w:rsid w:val="00EF29BC"/>
    <w:rsid w:val="00EF3DB9"/>
    <w:rsid w:val="00EF4786"/>
    <w:rsid w:val="00EF572D"/>
    <w:rsid w:val="00EF7868"/>
    <w:rsid w:val="00F00952"/>
    <w:rsid w:val="00F04EFB"/>
    <w:rsid w:val="00F051F4"/>
    <w:rsid w:val="00F073FB"/>
    <w:rsid w:val="00F0792F"/>
    <w:rsid w:val="00F11FE6"/>
    <w:rsid w:val="00F12890"/>
    <w:rsid w:val="00F15538"/>
    <w:rsid w:val="00F16022"/>
    <w:rsid w:val="00F16BF7"/>
    <w:rsid w:val="00F215C7"/>
    <w:rsid w:val="00F2304A"/>
    <w:rsid w:val="00F23F87"/>
    <w:rsid w:val="00F24A6F"/>
    <w:rsid w:val="00F25A12"/>
    <w:rsid w:val="00F25F6D"/>
    <w:rsid w:val="00F30332"/>
    <w:rsid w:val="00F30CBD"/>
    <w:rsid w:val="00F310EF"/>
    <w:rsid w:val="00F33822"/>
    <w:rsid w:val="00F347E6"/>
    <w:rsid w:val="00F373EB"/>
    <w:rsid w:val="00F37DD8"/>
    <w:rsid w:val="00F40CB0"/>
    <w:rsid w:val="00F41798"/>
    <w:rsid w:val="00F41E59"/>
    <w:rsid w:val="00F42B35"/>
    <w:rsid w:val="00F45EEF"/>
    <w:rsid w:val="00F465B0"/>
    <w:rsid w:val="00F46AC6"/>
    <w:rsid w:val="00F47FB3"/>
    <w:rsid w:val="00F51CD6"/>
    <w:rsid w:val="00F51E27"/>
    <w:rsid w:val="00F52F5E"/>
    <w:rsid w:val="00F531E5"/>
    <w:rsid w:val="00F534CE"/>
    <w:rsid w:val="00F53556"/>
    <w:rsid w:val="00F54071"/>
    <w:rsid w:val="00F54B2F"/>
    <w:rsid w:val="00F60300"/>
    <w:rsid w:val="00F6055F"/>
    <w:rsid w:val="00F60BCE"/>
    <w:rsid w:val="00F61960"/>
    <w:rsid w:val="00F6673A"/>
    <w:rsid w:val="00F674A4"/>
    <w:rsid w:val="00F7025B"/>
    <w:rsid w:val="00F7429F"/>
    <w:rsid w:val="00F74D98"/>
    <w:rsid w:val="00F775C2"/>
    <w:rsid w:val="00F77AA1"/>
    <w:rsid w:val="00F82D6D"/>
    <w:rsid w:val="00F869B9"/>
    <w:rsid w:val="00F86FEA"/>
    <w:rsid w:val="00F87CBA"/>
    <w:rsid w:val="00F903C1"/>
    <w:rsid w:val="00F906B0"/>
    <w:rsid w:val="00F97C34"/>
    <w:rsid w:val="00FA223E"/>
    <w:rsid w:val="00FA2CFC"/>
    <w:rsid w:val="00FA41D8"/>
    <w:rsid w:val="00FA55AA"/>
    <w:rsid w:val="00FB29BF"/>
    <w:rsid w:val="00FB4E71"/>
    <w:rsid w:val="00FB7CDD"/>
    <w:rsid w:val="00FC3E76"/>
    <w:rsid w:val="00FC6BD8"/>
    <w:rsid w:val="00FC7928"/>
    <w:rsid w:val="00FD3180"/>
    <w:rsid w:val="00FD5D43"/>
    <w:rsid w:val="00FD648E"/>
    <w:rsid w:val="00FD7F9A"/>
    <w:rsid w:val="00FE2B39"/>
    <w:rsid w:val="00FE3682"/>
    <w:rsid w:val="00FE3A25"/>
    <w:rsid w:val="00FE406F"/>
    <w:rsid w:val="00FE6A54"/>
    <w:rsid w:val="00FE71CF"/>
    <w:rsid w:val="00FE76CA"/>
    <w:rsid w:val="00FE7AC7"/>
    <w:rsid w:val="00FF2200"/>
    <w:rsid w:val="00FF22A8"/>
    <w:rsid w:val="00FF34C7"/>
    <w:rsid w:val="00FF5086"/>
    <w:rsid w:val="00FF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37B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C30E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B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3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C5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DC5F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AC5F6E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9F2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F25E4"/>
  </w:style>
  <w:style w:type="paragraph" w:styleId="ac">
    <w:name w:val="footer"/>
    <w:basedOn w:val="a"/>
    <w:link w:val="ad"/>
    <w:uiPriority w:val="99"/>
    <w:unhideWhenUsed/>
    <w:rsid w:val="009F2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5E4"/>
  </w:style>
  <w:style w:type="table" w:customStyle="1" w:styleId="10">
    <w:name w:val="Сетка таблицы1"/>
    <w:basedOn w:val="a1"/>
    <w:next w:val="a8"/>
    <w:rsid w:val="00A041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6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0">
    <w:name w:val="Сетка таблицы2"/>
    <w:basedOn w:val="a1"/>
    <w:next w:val="a8"/>
    <w:rsid w:val="00EA7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AB13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rsid w:val="00AB13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7548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8"/>
    <w:uiPriority w:val="59"/>
    <w:rsid w:val="00CE24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30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">
    <w:name w:val="annotation reference"/>
    <w:basedOn w:val="a0"/>
    <w:uiPriority w:val="99"/>
    <w:semiHidden/>
    <w:unhideWhenUsed/>
    <w:rsid w:val="00222D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22D3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22D3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22D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22D3E"/>
    <w:rPr>
      <w:b/>
      <w:b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EE5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7B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C30E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B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F3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C5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DC5F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AC5F6E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9F2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F25E4"/>
  </w:style>
  <w:style w:type="paragraph" w:styleId="ac">
    <w:name w:val="footer"/>
    <w:basedOn w:val="a"/>
    <w:link w:val="ad"/>
    <w:uiPriority w:val="99"/>
    <w:unhideWhenUsed/>
    <w:rsid w:val="009F2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5E4"/>
  </w:style>
  <w:style w:type="table" w:customStyle="1" w:styleId="10">
    <w:name w:val="Сетка таблицы1"/>
    <w:basedOn w:val="a1"/>
    <w:next w:val="a8"/>
    <w:rsid w:val="00A041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6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0">
    <w:name w:val="Сетка таблицы2"/>
    <w:basedOn w:val="a1"/>
    <w:next w:val="a8"/>
    <w:rsid w:val="00EA7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AB13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rsid w:val="00AB13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7548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8"/>
    <w:uiPriority w:val="59"/>
    <w:rsid w:val="00CE24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skiatom@mail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работников </c:v>
                </c:pt>
              </c:strCache>
            </c:strRef>
          </c:tx>
          <c:cat>
            <c:numRef>
              <c:f>Лист1!$A$2:$A$5</c:f>
              <c:numCache>
                <c:formatCode>\О\с\н\о\в\н\о\й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28</c:v>
                </c:pt>
                <c:pt idx="1">
                  <c:v>28</c:v>
                </c:pt>
                <c:pt idx="2">
                  <c:v>28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тренеры2</c:v>
                </c:pt>
              </c:strCache>
            </c:strRef>
          </c:tx>
          <c:cat>
            <c:numRef>
              <c:f>Лист1!$A$2:$A$5</c:f>
              <c:numCache>
                <c:formatCode>\О\с\н\о\в\н\о\й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Лист1!$D$2:$D$5</c:f>
              <c:numCache>
                <c:formatCode>\О\с\н\о\в\н\о\й</c:formatCode>
                <c:ptCount val="4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shape val="cylinder"/>
        <c:axId val="41468672"/>
        <c:axId val="41470208"/>
        <c:axId val="0"/>
      </c:bar3DChart>
      <c:catAx>
        <c:axId val="41468672"/>
        <c:scaling>
          <c:orientation val="minMax"/>
        </c:scaling>
        <c:axPos val="b"/>
        <c:numFmt formatCode="\О\с\н\о\в\н\о\й" sourceLinked="1"/>
        <c:tickLblPos val="nextTo"/>
        <c:crossAx val="41470208"/>
        <c:crosses val="autoZero"/>
        <c:auto val="1"/>
        <c:lblAlgn val="ctr"/>
        <c:lblOffset val="100"/>
      </c:catAx>
      <c:valAx>
        <c:axId val="41470208"/>
        <c:scaling>
          <c:orientation val="minMax"/>
        </c:scaling>
        <c:axPos val="l"/>
        <c:majorGridlines/>
        <c:numFmt formatCode="\О\с\н\о\в\н\о\й" sourceLinked="1"/>
        <c:tickLblPos val="nextTo"/>
        <c:crossAx val="414686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директор</c:v>
                </c:pt>
                <c:pt idx="1">
                  <c:v>гл. бух-р</c:v>
                </c:pt>
                <c:pt idx="2">
                  <c:v>тренеры</c:v>
                </c:pt>
                <c:pt idx="3">
                  <c:v>зам. по АХР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2025г.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директор</c:v>
                </c:pt>
                <c:pt idx="1">
                  <c:v>гл. бух-р</c:v>
                </c:pt>
                <c:pt idx="2">
                  <c:v>тренеры</c:v>
                </c:pt>
                <c:pt idx="3">
                  <c:v>зам. по АХР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hape val="cylinder"/>
        <c:axId val="107273600"/>
        <c:axId val="107275392"/>
        <c:axId val="0"/>
      </c:bar3DChart>
      <c:catAx>
        <c:axId val="107273600"/>
        <c:scaling>
          <c:orientation val="minMax"/>
        </c:scaling>
        <c:axPos val="b"/>
        <c:tickLblPos val="nextTo"/>
        <c:crossAx val="107275392"/>
        <c:crosses val="autoZero"/>
        <c:auto val="1"/>
        <c:lblAlgn val="ctr"/>
        <c:lblOffset val="100"/>
      </c:catAx>
      <c:valAx>
        <c:axId val="107275392"/>
        <c:scaling>
          <c:orientation val="minMax"/>
        </c:scaling>
        <c:axPos val="l"/>
        <c:majorGridlines/>
        <c:numFmt formatCode="General" sourceLinked="1"/>
        <c:tickLblPos val="nextTo"/>
        <c:crossAx val="1072736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свыше 25 лет</c:v>
                </c:pt>
                <c:pt idx="1">
                  <c:v>16-25 лет</c:v>
                </c:pt>
                <c:pt idx="2">
                  <c:v>6-15 лет</c:v>
                </c:pt>
                <c:pt idx="3">
                  <c:v>до 6 лет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свыше 25 лет</c:v>
                </c:pt>
                <c:pt idx="1">
                  <c:v>16-25 лет</c:v>
                </c:pt>
                <c:pt idx="2">
                  <c:v>6-15 лет</c:v>
                </c:pt>
                <c:pt idx="3">
                  <c:v>до 6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свыше 25 лет</c:v>
                </c:pt>
                <c:pt idx="1">
                  <c:v>16-25 лет</c:v>
                </c:pt>
                <c:pt idx="2">
                  <c:v>6-15 лет</c:v>
                </c:pt>
                <c:pt idx="3">
                  <c:v>до 6 лет</c:v>
                </c:pt>
              </c:strCache>
            </c:strRef>
          </c:cat>
          <c:val>
            <c:numRef>
              <c:f>Лист1!$D$2:$D$5</c:f>
              <c:numCache>
                <c:formatCode>\О\с\н\о\в\н\о\й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cylinder"/>
        <c:axId val="101825920"/>
        <c:axId val="173577344"/>
        <c:axId val="0"/>
      </c:bar3DChart>
      <c:catAx>
        <c:axId val="101825920"/>
        <c:scaling>
          <c:orientation val="minMax"/>
        </c:scaling>
        <c:axPos val="b"/>
        <c:tickLblPos val="nextTo"/>
        <c:crossAx val="173577344"/>
        <c:crosses val="autoZero"/>
        <c:auto val="1"/>
        <c:lblAlgn val="ctr"/>
        <c:lblOffset val="100"/>
      </c:catAx>
      <c:valAx>
        <c:axId val="173577344"/>
        <c:scaling>
          <c:orientation val="minMax"/>
        </c:scaling>
        <c:axPos val="l"/>
        <c:majorGridlines/>
        <c:numFmt formatCode="\О\с\н\о\в\н\о\й" sourceLinked="1"/>
        <c:tickLblPos val="nextTo"/>
        <c:crossAx val="101825920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урровень образования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высшее-18</c:v>
                </c:pt>
                <c:pt idx="1">
                  <c:v>среднее-профессиональное-6</c:v>
                </c:pt>
                <c:pt idx="2">
                  <c:v>среднее-5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18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3F742-2AF5-4CFF-8CAA-7F0B7C1D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4882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BoSS</cp:lastModifiedBy>
  <cp:revision>2</cp:revision>
  <cp:lastPrinted>2024-07-15T05:55:00Z</cp:lastPrinted>
  <dcterms:created xsi:type="dcterms:W3CDTF">2026-07-07T11:12:00Z</dcterms:created>
  <dcterms:modified xsi:type="dcterms:W3CDTF">2026-07-07T11:12:00Z</dcterms:modified>
</cp:coreProperties>
</file>